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B30A10">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20"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D756B7">
        <w:t xml:space="preserve">   </w:t>
      </w:r>
      <w:r w:rsidR="00D051B6">
        <w:rPr>
          <w:b/>
          <w:sz w:val="28"/>
          <w:szCs w:val="28"/>
        </w:rPr>
        <w:t>HIS</w:t>
      </w:r>
      <w:r w:rsidR="008220C9">
        <w:rPr>
          <w:b/>
          <w:sz w:val="28"/>
          <w:szCs w:val="28"/>
        </w:rPr>
        <w:t xml:space="preserve"> 10</w:t>
      </w:r>
      <w:r w:rsidR="00D756B7">
        <w:rPr>
          <w:b/>
          <w:sz w:val="28"/>
          <w:szCs w:val="28"/>
        </w:rPr>
        <w:t>8</w:t>
      </w:r>
      <w:r w:rsidR="003F7375">
        <w:rPr>
          <w:b/>
          <w:sz w:val="28"/>
          <w:szCs w:val="28"/>
        </w:rPr>
        <w:t xml:space="preserve"> </w:t>
      </w:r>
      <w:r w:rsidR="00D051B6">
        <w:rPr>
          <w:b/>
          <w:sz w:val="28"/>
          <w:szCs w:val="28"/>
        </w:rPr>
        <w:t>–</w:t>
      </w:r>
      <w:r w:rsidR="003F7375">
        <w:rPr>
          <w:b/>
          <w:sz w:val="28"/>
          <w:szCs w:val="28"/>
        </w:rPr>
        <w:t xml:space="preserve"> </w:t>
      </w:r>
      <w:r w:rsidR="008220C9">
        <w:rPr>
          <w:b/>
          <w:bCs/>
          <w:sz w:val="28"/>
          <w:szCs w:val="28"/>
        </w:rPr>
        <w:t xml:space="preserve">Introduction to </w:t>
      </w:r>
      <w:r w:rsidR="00D756B7">
        <w:rPr>
          <w:b/>
          <w:bCs/>
          <w:sz w:val="28"/>
          <w:szCs w:val="28"/>
        </w:rPr>
        <w:t>East Asian Civilization</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AC1EB3" w:rsidRPr="00896042">
        <w:rPr>
          <w:b/>
        </w:rPr>
        <w:t xml:space="preserve"> [To be added]</w:t>
      </w:r>
    </w:p>
    <w:p w:rsidR="002E7F78" w:rsidRPr="00CA45D6" w:rsidRDefault="002E7F78" w:rsidP="009E4648">
      <w:pPr>
        <w:jc w:val="center"/>
        <w:rPr>
          <w:sz w:val="16"/>
          <w:szCs w:val="16"/>
        </w:rPr>
      </w:pPr>
    </w:p>
    <w:p w:rsidR="00D756B7" w:rsidRPr="00D756B7" w:rsidRDefault="002E7F78" w:rsidP="00D756B7">
      <w:pPr>
        <w:rPr>
          <w:sz w:val="20"/>
          <w:szCs w:val="20"/>
        </w:rPr>
      </w:pPr>
      <w:r w:rsidRPr="00071C17">
        <w:rPr>
          <w:b/>
        </w:rPr>
        <w:t>Catalog Course Description:</w:t>
      </w:r>
      <w:r w:rsidR="003F7375">
        <w:rPr>
          <w:b/>
        </w:rPr>
        <w:t xml:space="preserve"> </w:t>
      </w:r>
      <w:r w:rsidR="00D756B7" w:rsidRPr="00D756B7">
        <w:rPr>
          <w:sz w:val="20"/>
          <w:szCs w:val="20"/>
        </w:rPr>
        <w:t xml:space="preserve">This course is an analysis of the evolution of social, political and cultural patterns in East Asia, emphasizing the development of philosophical, religious and political institutions and their relationship to literary and artistic forms in </w:t>
      </w:r>
      <w:smartTag w:uri="urn:schemas-microsoft-com:office:smarttags" w:element="country-region">
        <w:r w:rsidR="00D756B7" w:rsidRPr="00D756B7">
          <w:rPr>
            <w:sz w:val="20"/>
            <w:szCs w:val="20"/>
          </w:rPr>
          <w:t>China</w:t>
        </w:r>
      </w:smartTag>
      <w:r w:rsidR="00D756B7" w:rsidRPr="00D756B7">
        <w:rPr>
          <w:sz w:val="20"/>
          <w:szCs w:val="20"/>
        </w:rPr>
        <w:t xml:space="preserve"> and </w:t>
      </w:r>
      <w:smartTag w:uri="urn:schemas-microsoft-com:office:smarttags" w:element="place">
        <w:smartTag w:uri="urn:schemas-microsoft-com:office:smarttags" w:element="country-region">
          <w:r w:rsidR="00D756B7" w:rsidRPr="00D756B7">
            <w:rPr>
              <w:sz w:val="20"/>
              <w:szCs w:val="20"/>
            </w:rPr>
            <w:t>Japan</w:t>
          </w:r>
        </w:smartTag>
      </w:smartTag>
      <w:r w:rsidR="00D756B7" w:rsidRPr="00D756B7">
        <w:rPr>
          <w:sz w:val="20"/>
          <w:szCs w:val="20"/>
        </w:rPr>
        <w:t xml:space="preserve">.  </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AB5C89" w:rsidRDefault="00AB5C89" w:rsidP="00AB5C89">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D756B7" w:rsidRPr="00D756B7" w:rsidRDefault="002E7F78" w:rsidP="00695BEC">
      <w:pPr>
        <w:rPr>
          <w:sz w:val="20"/>
          <w:szCs w:val="20"/>
        </w:rPr>
      </w:pPr>
      <w:r w:rsidRPr="00071C17">
        <w:rPr>
          <w:b/>
        </w:rPr>
        <w:t>Textbook(s):</w:t>
      </w:r>
      <w:r w:rsidR="003F7375">
        <w:rPr>
          <w:b/>
        </w:rPr>
        <w:tab/>
      </w:r>
      <w:r w:rsidR="00D756B7">
        <w:rPr>
          <w:b/>
        </w:rPr>
        <w:tab/>
      </w:r>
      <w:r w:rsidR="00D756B7">
        <w:rPr>
          <w:b/>
        </w:rPr>
        <w:tab/>
      </w:r>
      <w:r w:rsidR="00D756B7" w:rsidRPr="00D756B7">
        <w:rPr>
          <w:sz w:val="20"/>
          <w:szCs w:val="20"/>
          <w:u w:val="single"/>
        </w:rPr>
        <w:t>Brief History of Chinese and Japanese Civilization</w:t>
      </w:r>
      <w:r w:rsidR="00D756B7" w:rsidRPr="00D756B7">
        <w:rPr>
          <w:sz w:val="20"/>
          <w:szCs w:val="20"/>
        </w:rPr>
        <w:t>, Schirokauer, 3</w:t>
      </w:r>
      <w:r w:rsidR="00D756B7" w:rsidRPr="00D756B7">
        <w:rPr>
          <w:sz w:val="20"/>
          <w:szCs w:val="20"/>
          <w:vertAlign w:val="superscript"/>
        </w:rPr>
        <w:t>rd</w:t>
      </w:r>
      <w:r w:rsidR="00D756B7" w:rsidRPr="00D756B7">
        <w:rPr>
          <w:sz w:val="20"/>
          <w:szCs w:val="20"/>
        </w:rPr>
        <w:t xml:space="preserve"> edition, 2006</w:t>
      </w:r>
      <w:r w:rsidR="00D756B7">
        <w:rPr>
          <w:sz w:val="20"/>
          <w:szCs w:val="20"/>
        </w:rPr>
        <w:t>,</w:t>
      </w:r>
      <w:r w:rsidR="00D756B7" w:rsidRPr="00D756B7">
        <w:rPr>
          <w:sz w:val="20"/>
          <w:szCs w:val="20"/>
        </w:rPr>
        <w:t xml:space="preserve">  ITP</w:t>
      </w:r>
      <w:r w:rsidR="00D756B7">
        <w:rPr>
          <w:sz w:val="20"/>
          <w:szCs w:val="20"/>
        </w:rPr>
        <w:tab/>
      </w:r>
      <w:r w:rsidR="00D756B7">
        <w:rPr>
          <w:sz w:val="20"/>
          <w:szCs w:val="20"/>
        </w:rPr>
        <w:tab/>
      </w:r>
      <w:r w:rsidR="00D756B7">
        <w:rPr>
          <w:sz w:val="20"/>
          <w:szCs w:val="20"/>
        </w:rPr>
        <w:tab/>
      </w:r>
      <w:r w:rsidR="00D756B7">
        <w:rPr>
          <w:sz w:val="20"/>
          <w:szCs w:val="20"/>
        </w:rPr>
        <w:tab/>
      </w:r>
      <w:r w:rsidR="00D756B7" w:rsidRPr="00D756B7">
        <w:rPr>
          <w:sz w:val="20"/>
          <w:szCs w:val="20"/>
          <w:u w:val="single"/>
        </w:rPr>
        <w:t>The Mongol Art of War</w:t>
      </w:r>
      <w:r w:rsidR="00D756B7" w:rsidRPr="00D756B7">
        <w:rPr>
          <w:sz w:val="20"/>
          <w:szCs w:val="20"/>
        </w:rPr>
        <w:t>, May, 1</w:t>
      </w:r>
      <w:r w:rsidR="00D756B7" w:rsidRPr="00D756B7">
        <w:rPr>
          <w:sz w:val="20"/>
          <w:szCs w:val="20"/>
          <w:vertAlign w:val="superscript"/>
        </w:rPr>
        <w:t>st</w:t>
      </w:r>
      <w:r w:rsidR="00D756B7" w:rsidRPr="00D756B7">
        <w:rPr>
          <w:sz w:val="20"/>
          <w:szCs w:val="20"/>
        </w:rPr>
        <w:t xml:space="preserve"> edition, Westholme</w:t>
      </w:r>
      <w:r w:rsidR="00D756B7">
        <w:rPr>
          <w:sz w:val="20"/>
          <w:szCs w:val="20"/>
        </w:rPr>
        <w:tab/>
      </w:r>
      <w:r w:rsidR="00D756B7">
        <w:rPr>
          <w:sz w:val="20"/>
          <w:szCs w:val="20"/>
        </w:rPr>
        <w:tab/>
      </w:r>
    </w:p>
    <w:p w:rsidR="00CA45D6" w:rsidRPr="001F427B" w:rsidRDefault="00CA45D6" w:rsidP="00695BEC">
      <w:pPr>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D756B7">
        <w:rPr>
          <w:b/>
          <w:sz w:val="20"/>
          <w:szCs w:val="20"/>
        </w:rPr>
        <w:t>HIS 108</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D756B7" w:rsidRDefault="002E7F78" w:rsidP="002E7F78">
      <w:pPr>
        <w:rPr>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D051B6" w:rsidRDefault="00D051B6" w:rsidP="00D051B6">
      <w:pPr>
        <w:rPr>
          <w:rFonts w:cs="Arial"/>
          <w:sz w:val="16"/>
          <w:szCs w:val="16"/>
        </w:rPr>
      </w:pPr>
    </w:p>
    <w:p w:rsidR="00D756B7" w:rsidRPr="00D756B7" w:rsidRDefault="00D756B7" w:rsidP="00D756B7">
      <w:pPr>
        <w:rPr>
          <w:rFonts w:cs="Arial"/>
          <w:sz w:val="20"/>
          <w:szCs w:val="20"/>
        </w:rPr>
      </w:pPr>
      <w:r w:rsidRPr="00D756B7">
        <w:rPr>
          <w:rFonts w:cs="Arial"/>
          <w:sz w:val="20"/>
          <w:szCs w:val="20"/>
        </w:rPr>
        <w:t>1.  Explain the “long historical records” of these civilizations, which constitute an essential part of the history of all humanity.</w:t>
      </w:r>
    </w:p>
    <w:p w:rsidR="00D756B7" w:rsidRPr="00D756B7" w:rsidRDefault="00D756B7" w:rsidP="00D756B7">
      <w:pPr>
        <w:rPr>
          <w:rFonts w:cs="Arial"/>
          <w:sz w:val="16"/>
          <w:szCs w:val="16"/>
        </w:rPr>
      </w:pPr>
    </w:p>
    <w:p w:rsidR="00D756B7" w:rsidRPr="00D756B7" w:rsidRDefault="00D756B7" w:rsidP="00D756B7">
      <w:pPr>
        <w:rPr>
          <w:rFonts w:cs="Arial"/>
          <w:sz w:val="20"/>
          <w:szCs w:val="20"/>
        </w:rPr>
      </w:pPr>
      <w:r w:rsidRPr="00D756B7">
        <w:rPr>
          <w:rFonts w:cs="Arial"/>
          <w:sz w:val="20"/>
          <w:szCs w:val="20"/>
        </w:rPr>
        <w:t>2.  Explain the “enduring value of their cultural achievements.”</w:t>
      </w:r>
    </w:p>
    <w:p w:rsidR="00D756B7" w:rsidRPr="00D756B7" w:rsidRDefault="00D756B7" w:rsidP="00D756B7">
      <w:pPr>
        <w:rPr>
          <w:rFonts w:cs="Arial"/>
          <w:sz w:val="16"/>
          <w:szCs w:val="16"/>
        </w:rPr>
      </w:pPr>
    </w:p>
    <w:p w:rsidR="00D756B7" w:rsidRPr="00D756B7" w:rsidRDefault="00D756B7" w:rsidP="00D756B7">
      <w:pPr>
        <w:rPr>
          <w:rFonts w:cs="Arial"/>
          <w:sz w:val="20"/>
          <w:szCs w:val="20"/>
        </w:rPr>
      </w:pPr>
      <w:r w:rsidRPr="00D756B7">
        <w:rPr>
          <w:rFonts w:cs="Arial"/>
          <w:sz w:val="20"/>
          <w:szCs w:val="20"/>
        </w:rPr>
        <w:t xml:space="preserve">3.  Describe the development of the world’s most durable political system--the Chinese imperial state--and the  </w:t>
      </w:r>
    </w:p>
    <w:p w:rsidR="00D756B7" w:rsidRPr="00D756B7" w:rsidRDefault="00D756B7" w:rsidP="00D756B7">
      <w:pPr>
        <w:rPr>
          <w:rFonts w:cs="Arial"/>
          <w:sz w:val="20"/>
          <w:szCs w:val="20"/>
        </w:rPr>
      </w:pPr>
      <w:r w:rsidRPr="00D756B7">
        <w:rPr>
          <w:rFonts w:cs="Arial"/>
          <w:sz w:val="20"/>
          <w:szCs w:val="20"/>
        </w:rPr>
        <w:t>ongoing communist revolution that replaced it.</w:t>
      </w:r>
    </w:p>
    <w:p w:rsidR="00D756B7" w:rsidRDefault="00D756B7" w:rsidP="00D756B7">
      <w:pPr>
        <w:rPr>
          <w:rFonts w:cs="Arial"/>
          <w:sz w:val="16"/>
          <w:szCs w:val="16"/>
        </w:rPr>
      </w:pPr>
      <w:r w:rsidRPr="00D756B7">
        <w:rPr>
          <w:rFonts w:cs="Arial"/>
          <w:sz w:val="16"/>
          <w:szCs w:val="16"/>
        </w:rPr>
        <w:tab/>
      </w:r>
    </w:p>
    <w:p w:rsidR="003E0D45" w:rsidRDefault="003E0D45" w:rsidP="00D756B7">
      <w:pPr>
        <w:rPr>
          <w:rFonts w:cs="Arial"/>
          <w:sz w:val="16"/>
          <w:szCs w:val="16"/>
        </w:rPr>
      </w:pPr>
    </w:p>
    <w:p w:rsidR="003E0D45" w:rsidRPr="00D756B7" w:rsidRDefault="003E0D45" w:rsidP="003E0D45">
      <w:pPr>
        <w:jc w:val="right"/>
        <w:rPr>
          <w:rFonts w:cs="Arial"/>
          <w:sz w:val="16"/>
          <w:szCs w:val="16"/>
        </w:rPr>
      </w:pPr>
      <w:r>
        <w:rPr>
          <w:rFonts w:cs="Arial"/>
          <w:sz w:val="16"/>
          <w:szCs w:val="16"/>
        </w:rPr>
        <w:t>Revised 020110</w:t>
      </w:r>
    </w:p>
    <w:p w:rsidR="00D756B7" w:rsidRDefault="00D756B7" w:rsidP="00D756B7">
      <w:pPr>
        <w:rPr>
          <w:rFonts w:cs="Arial"/>
          <w:sz w:val="20"/>
          <w:szCs w:val="20"/>
        </w:rPr>
      </w:pPr>
      <w:r w:rsidRPr="00D756B7">
        <w:rPr>
          <w:rFonts w:cs="Arial"/>
          <w:sz w:val="20"/>
          <w:szCs w:val="20"/>
        </w:rPr>
        <w:lastRenderedPageBreak/>
        <w:t xml:space="preserve">4.  Analyze the progress of </w:t>
      </w:r>
      <w:smartTag w:uri="urn:schemas-microsoft-com:office:smarttags" w:element="place">
        <w:smartTag w:uri="urn:schemas-microsoft-com:office:smarttags" w:element="country-region">
          <w:r w:rsidRPr="00D756B7">
            <w:rPr>
              <w:rFonts w:cs="Arial"/>
              <w:sz w:val="20"/>
              <w:szCs w:val="20"/>
            </w:rPr>
            <w:t>Japan</w:t>
          </w:r>
        </w:smartTag>
      </w:smartTag>
      <w:r w:rsidRPr="00D756B7">
        <w:rPr>
          <w:rFonts w:cs="Arial"/>
          <w:sz w:val="20"/>
          <w:szCs w:val="20"/>
        </w:rPr>
        <w:t xml:space="preserve"> from its conservative and isolated origins, through its modernization, to its current status as the third largest industrial power in the world.</w:t>
      </w:r>
    </w:p>
    <w:p w:rsidR="003E0D45" w:rsidRPr="003E0D45" w:rsidRDefault="003E0D45" w:rsidP="00D756B7">
      <w:pPr>
        <w:rPr>
          <w:rFonts w:cs="Arial"/>
          <w:sz w:val="16"/>
          <w:szCs w:val="16"/>
        </w:rPr>
      </w:pPr>
    </w:p>
    <w:p w:rsidR="00D756B7" w:rsidRPr="00D756B7" w:rsidRDefault="00D756B7" w:rsidP="00D756B7">
      <w:pPr>
        <w:rPr>
          <w:rFonts w:cs="Arial"/>
          <w:sz w:val="20"/>
          <w:szCs w:val="20"/>
        </w:rPr>
      </w:pPr>
      <w:r w:rsidRPr="00D756B7">
        <w:rPr>
          <w:rFonts w:cs="Arial"/>
          <w:sz w:val="20"/>
          <w:szCs w:val="20"/>
        </w:rPr>
        <w:t>5.  Evaluate the impact of these eastern civilizations on western life.</w:t>
      </w:r>
    </w:p>
    <w:p w:rsidR="00D756B7" w:rsidRPr="00D756B7" w:rsidRDefault="00D756B7" w:rsidP="00D756B7">
      <w:pPr>
        <w:rPr>
          <w:rFonts w:cs="Arial"/>
          <w:sz w:val="16"/>
          <w:szCs w:val="16"/>
        </w:rPr>
      </w:pPr>
    </w:p>
    <w:p w:rsidR="00D756B7" w:rsidRPr="00D756B7" w:rsidRDefault="00D756B7" w:rsidP="00D756B7">
      <w:pPr>
        <w:rPr>
          <w:rFonts w:cs="Arial"/>
          <w:sz w:val="20"/>
          <w:szCs w:val="20"/>
        </w:rPr>
      </w:pPr>
      <w:r w:rsidRPr="00D756B7">
        <w:rPr>
          <w:rFonts w:cs="Arial"/>
          <w:sz w:val="20"/>
          <w:szCs w:val="20"/>
        </w:rPr>
        <w:t>6.  Evaluate the contribution of these civilizations to humanity in general, showing a self-appreciation in a “broader perspective” than simply “western.”</w:t>
      </w:r>
    </w:p>
    <w:p w:rsidR="00D756B7" w:rsidRPr="00D756B7" w:rsidRDefault="00D756B7" w:rsidP="00D756B7">
      <w:pPr>
        <w:rPr>
          <w:rFonts w:cs="Arial"/>
          <w:sz w:val="16"/>
          <w:szCs w:val="16"/>
        </w:rPr>
      </w:pPr>
    </w:p>
    <w:p w:rsidR="00D756B7" w:rsidRPr="00D756B7" w:rsidRDefault="00D756B7" w:rsidP="00D756B7">
      <w:pPr>
        <w:rPr>
          <w:rFonts w:cs="Arial"/>
          <w:sz w:val="20"/>
          <w:szCs w:val="20"/>
        </w:rPr>
      </w:pPr>
      <w:r w:rsidRPr="00D756B7">
        <w:rPr>
          <w:rFonts w:cs="Arial"/>
          <w:sz w:val="20"/>
          <w:szCs w:val="20"/>
        </w:rPr>
        <w:t xml:space="preserve">7.  Explain how Western imperialism affected </w:t>
      </w:r>
      <w:smartTag w:uri="urn:schemas-microsoft-com:office:smarttags" w:element="place">
        <w:r w:rsidRPr="00D756B7">
          <w:rPr>
            <w:rFonts w:cs="Arial"/>
            <w:sz w:val="20"/>
            <w:szCs w:val="20"/>
          </w:rPr>
          <w:t>East Asia</w:t>
        </w:r>
      </w:smartTag>
      <w:r w:rsidRPr="00D756B7">
        <w:rPr>
          <w:rFonts w:cs="Arial"/>
          <w:sz w:val="20"/>
          <w:szCs w:val="20"/>
        </w:rPr>
        <w:t>, economically, politically, scientifically, and intellectually.</w:t>
      </w:r>
    </w:p>
    <w:p w:rsidR="003E0D45" w:rsidRPr="004B2640" w:rsidRDefault="003E0D45" w:rsidP="003E0D45">
      <w:pPr>
        <w:rPr>
          <w:rFonts w:cs="Arial"/>
          <w:sz w:val="16"/>
          <w:szCs w:val="16"/>
        </w:rPr>
      </w:pPr>
    </w:p>
    <w:p w:rsidR="003E0D45" w:rsidRDefault="003E0D45" w:rsidP="003E0D45">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D051B6" w:rsidRPr="00D756B7" w:rsidRDefault="00D051B6" w:rsidP="00D051B6">
      <w:pPr>
        <w:rPr>
          <w:rFonts w:cs="Arial"/>
          <w:sz w:val="16"/>
          <w:szCs w:val="16"/>
        </w:rPr>
      </w:pPr>
    </w:p>
    <w:p w:rsidR="00CA0142" w:rsidRPr="00071C17" w:rsidRDefault="00CA0142" w:rsidP="00CA0142">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3F7375" w:rsidRDefault="003F7375" w:rsidP="008220C9">
      <w:pPr>
        <w:ind w:left="720"/>
        <w:rPr>
          <w:sz w:val="20"/>
          <w:szCs w:val="20"/>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D051B6" w:rsidRPr="00D051B6">
        <w:rPr>
          <w:sz w:val="20"/>
          <w:szCs w:val="20"/>
        </w:rPr>
        <w:t xml:space="preserve">Students will critically analyze the diversity of cultural heritage and the effects of artistic or philosophical influences upon culture through their study of </w:t>
      </w:r>
      <w:r w:rsidR="008220C9" w:rsidRPr="008220C9">
        <w:rPr>
          <w:sz w:val="20"/>
          <w:szCs w:val="20"/>
        </w:rPr>
        <w:t xml:space="preserve">introduction </w:t>
      </w:r>
      <w:r w:rsidR="00D756B7" w:rsidRPr="00D756B7">
        <w:rPr>
          <w:sz w:val="20"/>
          <w:szCs w:val="20"/>
        </w:rPr>
        <w:t>to East Asian history.</w:t>
      </w:r>
    </w:p>
    <w:p w:rsidR="008220C9" w:rsidRPr="00162DE0" w:rsidRDefault="008220C9" w:rsidP="008220C9">
      <w:pPr>
        <w:ind w:left="720"/>
        <w:rPr>
          <w:b/>
          <w:sz w:val="16"/>
          <w:szCs w:val="16"/>
          <w:u w:val="single"/>
        </w:rPr>
      </w:pPr>
    </w:p>
    <w:p w:rsidR="0073679B" w:rsidRPr="0073679B" w:rsidRDefault="003F7375" w:rsidP="0073679B">
      <w:pPr>
        <w:ind w:left="720"/>
        <w:rPr>
          <w:b/>
          <w:bCs/>
          <w:iCs/>
          <w:sz w:val="20"/>
          <w:szCs w:val="20"/>
          <w:u w:val="single"/>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73679B" w:rsidRPr="0073679B">
        <w:rPr>
          <w:bCs/>
          <w:iCs/>
          <w:sz w:val="20"/>
          <w:szCs w:val="20"/>
        </w:rPr>
        <w:t>Students completing the learning objectives of introduction to East Asian history will demonstrate their critical analysis of the diversity of cultural heritage and the effects of artistic or philosophical influences upon culture through a summative examination developed by faculty.</w:t>
      </w:r>
    </w:p>
    <w:p w:rsidR="00AF04FA" w:rsidRPr="00162DE0" w:rsidRDefault="00AF04FA" w:rsidP="00D051B6">
      <w:pPr>
        <w:ind w:left="720"/>
        <w:rPr>
          <w:b/>
          <w:sz w:val="16"/>
          <w:szCs w:val="16"/>
          <w:u w:val="single"/>
        </w:rPr>
      </w:pPr>
    </w:p>
    <w:p w:rsidR="0073679B" w:rsidRPr="0073679B" w:rsidRDefault="003F7375" w:rsidP="0073679B">
      <w:pPr>
        <w:ind w:left="720"/>
        <w:rPr>
          <w:sz w:val="20"/>
          <w:szCs w:val="20"/>
        </w:rPr>
      </w:pPr>
      <w:r w:rsidRPr="00EE3B65">
        <w:rPr>
          <w:b/>
          <w:bCs/>
        </w:rPr>
        <w:t>Measurement Instrument:</w:t>
      </w:r>
      <w:r w:rsidRPr="003F7375">
        <w:rPr>
          <w:sz w:val="20"/>
          <w:szCs w:val="20"/>
        </w:rPr>
        <w:t xml:space="preserve">  </w:t>
      </w:r>
      <w:r w:rsidR="0073679B" w:rsidRPr="0073679B">
        <w:rPr>
          <w:sz w:val="20"/>
          <w:szCs w:val="20"/>
        </w:rPr>
        <w:t xml:space="preserve">Students will complete a summative examination at the end of the term with questions corresponding to course learning objectives.  </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044B0E" w:rsidRPr="004B717D" w:rsidRDefault="00044B0E" w:rsidP="00044B0E">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044B0E" w:rsidRPr="001F427B" w:rsidRDefault="00044B0E" w:rsidP="00044B0E">
      <w:pPr>
        <w:ind w:left="2520" w:hanging="2520"/>
        <w:rPr>
          <w:sz w:val="20"/>
          <w:szCs w:val="20"/>
        </w:rPr>
      </w:pPr>
    </w:p>
    <w:p w:rsidR="00044B0E" w:rsidRDefault="00044B0E" w:rsidP="00044B0E">
      <w:pPr>
        <w:ind w:left="2160" w:hanging="2160"/>
        <w:rPr>
          <w:sz w:val="20"/>
          <w:szCs w:val="20"/>
        </w:rPr>
      </w:pPr>
      <w:r w:rsidRPr="001F427B">
        <w:rPr>
          <w:b/>
          <w:sz w:val="20"/>
          <w:szCs w:val="20"/>
        </w:rPr>
        <w:tab/>
      </w:r>
      <w:r w:rsidRPr="001F427B">
        <w:rPr>
          <w:sz w:val="20"/>
          <w:szCs w:val="20"/>
        </w:rPr>
        <w:t>[Include provisions for make up work]</w:t>
      </w:r>
    </w:p>
    <w:p w:rsidR="00044B0E" w:rsidRPr="00071C17" w:rsidRDefault="00044B0E" w:rsidP="00044B0E">
      <w:pPr>
        <w:rPr>
          <w:b/>
        </w:rPr>
      </w:pPr>
    </w:p>
    <w:p w:rsidR="001E01EF" w:rsidRDefault="001E01EF" w:rsidP="001E01EF">
      <w:r w:rsidRPr="00643952">
        <w:rPr>
          <w:b/>
        </w:rPr>
        <w:t>Final:</w:t>
      </w:r>
      <w:r w:rsidRPr="00643952">
        <w:t xml:space="preserve"> </w:t>
      </w:r>
      <w:r w:rsidRPr="001E01EF">
        <w:rPr>
          <w:color w:val="FF0000"/>
        </w:rPr>
        <w:t>[This element is required]</w:t>
      </w:r>
      <w:r w:rsidRPr="00643952">
        <w:t xml:space="preserve"> 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1E01EF" w:rsidRDefault="001E01EF" w:rsidP="00044B0E">
      <w:pPr>
        <w:rPr>
          <w:b/>
        </w:rPr>
      </w:pPr>
    </w:p>
    <w:p w:rsidR="001E01EF" w:rsidRDefault="001E01EF" w:rsidP="00044B0E">
      <w:pPr>
        <w:rPr>
          <w:b/>
        </w:rPr>
      </w:pPr>
    </w:p>
    <w:p w:rsidR="00044B0E" w:rsidRPr="001F427B" w:rsidRDefault="00044B0E" w:rsidP="00044B0E">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044B0E" w:rsidRPr="00071C17" w:rsidRDefault="00044B0E" w:rsidP="00044B0E"/>
    <w:p w:rsidR="00044B0E" w:rsidRDefault="00044B0E" w:rsidP="00044B0E">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044B0E" w:rsidRDefault="00044B0E" w:rsidP="00044B0E">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044B0E" w:rsidRDefault="00044B0E" w:rsidP="00044B0E">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044B0E" w:rsidRDefault="00044B0E" w:rsidP="00044B0E">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044B0E" w:rsidRDefault="00044B0E" w:rsidP="00044B0E">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044B0E" w:rsidRDefault="00044B0E" w:rsidP="00044B0E">
      <w:pPr>
        <w:rPr>
          <w:sz w:val="20"/>
          <w:szCs w:val="20"/>
        </w:rPr>
      </w:pPr>
    </w:p>
    <w:p w:rsidR="00044B0E" w:rsidRPr="001F427B" w:rsidRDefault="00044B0E" w:rsidP="00044B0E">
      <w:pPr>
        <w:rPr>
          <w:sz w:val="20"/>
          <w:szCs w:val="20"/>
        </w:rPr>
      </w:pPr>
      <w:r w:rsidRPr="00071C17">
        <w:rPr>
          <w:b/>
        </w:rPr>
        <w:t xml:space="preserve">Special Procedures: </w:t>
      </w:r>
      <w:r w:rsidRPr="00071C17">
        <w:rPr>
          <w:b/>
        </w:rPr>
        <w:tab/>
      </w:r>
      <w:r w:rsidRPr="001F427B">
        <w:rPr>
          <w:sz w:val="20"/>
          <w:szCs w:val="20"/>
        </w:rPr>
        <w:t>[Delete if none]</w:t>
      </w:r>
    </w:p>
    <w:p w:rsidR="00044B0E" w:rsidRPr="00071C17" w:rsidRDefault="00044B0E" w:rsidP="00044B0E"/>
    <w:p w:rsidR="00044B0E" w:rsidRPr="001F427B" w:rsidRDefault="00044B0E" w:rsidP="00044B0E">
      <w:pPr>
        <w:rPr>
          <w:sz w:val="20"/>
          <w:szCs w:val="20"/>
        </w:rPr>
      </w:pPr>
      <w:r w:rsidRPr="00071C17">
        <w:rPr>
          <w:b/>
        </w:rPr>
        <w:t>Field Trips:</w:t>
      </w:r>
      <w:r w:rsidRPr="00071C17">
        <w:rPr>
          <w:b/>
        </w:rPr>
        <w:tab/>
      </w:r>
      <w:r w:rsidRPr="00071C17">
        <w:rPr>
          <w:b/>
        </w:rPr>
        <w:tab/>
      </w:r>
      <w:r w:rsidRPr="001F427B">
        <w:rPr>
          <w:sz w:val="20"/>
          <w:szCs w:val="20"/>
        </w:rPr>
        <w:t>[Delete if none]</w:t>
      </w:r>
    </w:p>
    <w:p w:rsidR="00044B0E" w:rsidRPr="00071C17" w:rsidRDefault="00044B0E" w:rsidP="00044B0E"/>
    <w:p w:rsidR="00044B0E" w:rsidRDefault="00044B0E" w:rsidP="00044B0E">
      <w:pPr>
        <w:rPr>
          <w:sz w:val="20"/>
          <w:szCs w:val="20"/>
        </w:rPr>
      </w:pPr>
      <w:r w:rsidRPr="00071C17">
        <w:rPr>
          <w:b/>
        </w:rPr>
        <w:t>Classroom Rules/Other:</w:t>
      </w:r>
      <w:r w:rsidRPr="00071C17">
        <w:rPr>
          <w:b/>
        </w:rPr>
        <w:tab/>
      </w:r>
      <w:r w:rsidRPr="001F427B">
        <w:rPr>
          <w:sz w:val="20"/>
          <w:szCs w:val="20"/>
        </w:rPr>
        <w:t>[Delete if none or expand as needed]</w:t>
      </w: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044B0E">
      <w:pPr>
        <w:rPr>
          <w:sz w:val="20"/>
          <w:szCs w:val="20"/>
        </w:rPr>
      </w:pPr>
    </w:p>
    <w:p w:rsidR="003E0D45" w:rsidRDefault="003E0D45" w:rsidP="003E0D45">
      <w:pPr>
        <w:rPr>
          <w:sz w:val="20"/>
          <w:szCs w:val="20"/>
        </w:rPr>
      </w:pPr>
    </w:p>
    <w:p w:rsidR="001E01EF" w:rsidRDefault="00B30A10" w:rsidP="001E01EF">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1E01EF" w:rsidRPr="000B5D85">
        <w:rPr>
          <w:b/>
          <w:bCs/>
          <w:i/>
        </w:rPr>
        <w:t xml:space="preserve">College Policies and Expectations </w:t>
      </w:r>
    </w:p>
    <w:p w:rsidR="001E01EF" w:rsidRPr="00B84C8E" w:rsidRDefault="001E01EF" w:rsidP="001E01EF">
      <w:pPr>
        <w:pStyle w:val="Default"/>
        <w:ind w:left="3240"/>
        <w:jc w:val="center"/>
        <w:rPr>
          <w:bCs/>
          <w:color w:val="943634" w:themeColor="accent2" w:themeShade="BF"/>
        </w:rPr>
      </w:pPr>
      <w:r w:rsidRPr="00B84C8E">
        <w:rPr>
          <w:rFonts w:ascii="Consolas" w:hAnsi="Consolas"/>
          <w:b/>
          <w:bCs/>
          <w:color w:val="943634" w:themeColor="accent2" w:themeShade="BF"/>
        </w:rPr>
        <w:t>―――――――――――――――――――――――――――――――――――</w:t>
      </w:r>
    </w:p>
    <w:p w:rsidR="001E01EF" w:rsidRPr="00D9066C" w:rsidRDefault="001E01EF" w:rsidP="001E01EF">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1E01EF" w:rsidRPr="00200DA1" w:rsidRDefault="001E01EF" w:rsidP="001E01EF">
      <w:pPr>
        <w:pStyle w:val="Default"/>
        <w:ind w:left="3240"/>
        <w:rPr>
          <w:bCs/>
          <w:sz w:val="20"/>
          <w:szCs w:val="20"/>
        </w:rPr>
      </w:pPr>
      <w:r w:rsidRPr="00200DA1">
        <w:rPr>
          <w:bCs/>
          <w:sz w:val="20"/>
          <w:szCs w:val="20"/>
        </w:rPr>
        <w:t xml:space="preserve">Some of the more important policies that impact your academic work are listed below.  </w:t>
      </w:r>
    </w:p>
    <w:p w:rsidR="001E01EF" w:rsidRDefault="001E01EF" w:rsidP="001E01EF">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1E01EF" w:rsidRPr="00DA4DD3" w:rsidRDefault="001E01EF" w:rsidP="001E01EF">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1E01EF" w:rsidRPr="00DA4DD3" w:rsidRDefault="001E01EF" w:rsidP="001E01EF">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1E01EF" w:rsidRPr="00DA4DD3" w:rsidRDefault="001E01EF" w:rsidP="001E01EF">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1E01EF" w:rsidRPr="00DA4DD3" w:rsidRDefault="001E01EF" w:rsidP="001E01EF">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1E01EF" w:rsidRDefault="001E01EF" w:rsidP="001E01EF">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1E01EF" w:rsidRPr="00DA4DD3" w:rsidRDefault="001E01EF" w:rsidP="001E01EF">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1E01EF" w:rsidRPr="00DA4DD3" w:rsidRDefault="001E01EF" w:rsidP="001E01EF">
      <w:pPr>
        <w:pStyle w:val="Default"/>
        <w:spacing w:before="120"/>
        <w:rPr>
          <w:sz w:val="20"/>
          <w:szCs w:val="20"/>
        </w:rPr>
      </w:pPr>
      <w:r w:rsidRPr="00DA4DD3">
        <w:rPr>
          <w:b/>
          <w:bCs/>
          <w:sz w:val="20"/>
          <w:szCs w:val="20"/>
        </w:rPr>
        <w:t>Campus Emergency Protocol</w:t>
      </w:r>
      <w:r w:rsidRPr="00DA4DD3">
        <w:rPr>
          <w:sz w:val="20"/>
          <w:szCs w:val="20"/>
        </w:rPr>
        <w:t>:</w:t>
      </w:r>
    </w:p>
    <w:p w:rsidR="001E01EF" w:rsidRPr="00DA4DD3" w:rsidRDefault="001E01EF" w:rsidP="001E01EF">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1E01EF" w:rsidRPr="00DA4DD3" w:rsidRDefault="001E01EF" w:rsidP="001E01EF">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1E01EF" w:rsidRPr="00DA4DD3" w:rsidRDefault="001E01EF" w:rsidP="001E01EF">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1E01EF" w:rsidRPr="00DA4DD3" w:rsidRDefault="001E01EF" w:rsidP="001E01EF">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1E01EF" w:rsidRPr="00DA4DD3" w:rsidRDefault="001E01EF" w:rsidP="001E01EF">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1E01EF" w:rsidRPr="00DA4DD3" w:rsidRDefault="001E01EF" w:rsidP="001E01EF">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1E01EF" w:rsidRPr="00DA4DD3" w:rsidRDefault="001E01EF" w:rsidP="001E01EF">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1E01EF" w:rsidRDefault="001E01EF" w:rsidP="001E01EF">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1E01EF" w:rsidRPr="00DA4DD3" w:rsidRDefault="001E01EF" w:rsidP="001E01EF">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1E01EF" w:rsidRPr="00DA4DD3" w:rsidRDefault="001E01EF" w:rsidP="001E01EF">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1E01EF" w:rsidRPr="00DA4DD3" w:rsidRDefault="001E01EF" w:rsidP="001E01EF">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1E01EF" w:rsidRPr="00DA4DD3" w:rsidRDefault="001E01EF" w:rsidP="001E01EF">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1E01EF" w:rsidRPr="00DA4DD3" w:rsidRDefault="001E01EF" w:rsidP="001E01EF">
      <w:pPr>
        <w:pStyle w:val="Default"/>
        <w:spacing w:before="120"/>
        <w:rPr>
          <w:b/>
          <w:bCs/>
          <w:sz w:val="20"/>
          <w:szCs w:val="20"/>
        </w:rPr>
      </w:pPr>
      <w:r w:rsidRPr="00DA4DD3">
        <w:rPr>
          <w:b/>
          <w:bCs/>
          <w:sz w:val="20"/>
          <w:szCs w:val="20"/>
        </w:rPr>
        <w:lastRenderedPageBreak/>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1E01EF" w:rsidRPr="008D00BE" w:rsidRDefault="001E01EF" w:rsidP="001E01EF">
      <w:pPr>
        <w:pStyle w:val="Default"/>
        <w:spacing w:before="120"/>
        <w:rPr>
          <w:sz w:val="20"/>
          <w:szCs w:val="20"/>
        </w:rPr>
      </w:pPr>
      <w:r>
        <w:rPr>
          <w:b/>
          <w:bCs/>
          <w:sz w:val="20"/>
          <w:szCs w:val="20"/>
        </w:rPr>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1E01EF" w:rsidRPr="00DA4DD3" w:rsidRDefault="001E01EF" w:rsidP="001E01EF">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1E01EF" w:rsidRPr="00DA4DD3" w:rsidRDefault="001E01EF" w:rsidP="001E01EF">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1E01EF" w:rsidRPr="00DA4DD3" w:rsidRDefault="001E01EF" w:rsidP="001E01EF">
      <w:pPr>
        <w:pStyle w:val="Default"/>
        <w:spacing w:before="120"/>
        <w:rPr>
          <w:sz w:val="20"/>
          <w:szCs w:val="20"/>
        </w:rPr>
      </w:pPr>
      <w:r w:rsidRPr="00DA4DD3">
        <w:rPr>
          <w:b/>
          <w:bCs/>
          <w:sz w:val="20"/>
          <w:szCs w:val="20"/>
        </w:rPr>
        <w:t>Students Requiring Special Accommodations</w:t>
      </w:r>
      <w:r w:rsidRPr="00DA4DD3">
        <w:rPr>
          <w:sz w:val="20"/>
          <w:szCs w:val="20"/>
        </w:rPr>
        <w:t>:</w:t>
      </w:r>
    </w:p>
    <w:p w:rsidR="001E01EF" w:rsidRPr="00DA4DD3" w:rsidRDefault="001E01EF" w:rsidP="001E01EF">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1E01EF" w:rsidRPr="00F23C5A" w:rsidRDefault="001E01EF" w:rsidP="001E01EF">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3E0D45" w:rsidRDefault="003E0D45" w:rsidP="003E0D45">
      <w:pPr>
        <w:rPr>
          <w:sz w:val="20"/>
          <w:szCs w:val="20"/>
        </w:rPr>
      </w:pPr>
    </w:p>
    <w:p w:rsidR="003E0D45" w:rsidRDefault="003E0D45" w:rsidP="003E0D45">
      <w:pPr>
        <w:rPr>
          <w:sz w:val="20"/>
          <w:szCs w:val="20"/>
        </w:rPr>
      </w:pPr>
    </w:p>
    <w:p w:rsidR="003E0D45" w:rsidRDefault="003E0D45" w:rsidP="003E0D45">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3E0D45" w:rsidRDefault="003E0D45" w:rsidP="003E0D45">
      <w:pPr>
        <w:rPr>
          <w:sz w:val="20"/>
          <w:szCs w:val="20"/>
        </w:rPr>
      </w:pPr>
    </w:p>
    <w:p w:rsidR="003E0D45" w:rsidRPr="00E870A6" w:rsidRDefault="003E0D45" w:rsidP="003E0D45">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3E0D45" w:rsidRPr="00071C17" w:rsidRDefault="003E0D45" w:rsidP="003E0D45">
      <w:pPr>
        <w:ind w:left="2160" w:hanging="2160"/>
        <w:rPr>
          <w:b/>
        </w:rPr>
      </w:pPr>
    </w:p>
    <w:p w:rsidR="003E0D45" w:rsidRDefault="003E0D45" w:rsidP="00044B0E">
      <w:pPr>
        <w:rPr>
          <w:sz w:val="20"/>
          <w:szCs w:val="20"/>
        </w:rPr>
      </w:pPr>
    </w:p>
    <w:sectPr w:rsidR="003E0D45"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4B0E"/>
    <w:rsid w:val="0004597D"/>
    <w:rsid w:val="00071C17"/>
    <w:rsid w:val="00086CBA"/>
    <w:rsid w:val="000D02FD"/>
    <w:rsid w:val="001053BE"/>
    <w:rsid w:val="001137EA"/>
    <w:rsid w:val="00124B30"/>
    <w:rsid w:val="00144133"/>
    <w:rsid w:val="0016241D"/>
    <w:rsid w:val="00162DE0"/>
    <w:rsid w:val="001B273B"/>
    <w:rsid w:val="001B2780"/>
    <w:rsid w:val="001B463E"/>
    <w:rsid w:val="001E01EF"/>
    <w:rsid w:val="001F427B"/>
    <w:rsid w:val="001F6E89"/>
    <w:rsid w:val="00227196"/>
    <w:rsid w:val="00272A6E"/>
    <w:rsid w:val="00292B1F"/>
    <w:rsid w:val="002B1DAB"/>
    <w:rsid w:val="002E7F78"/>
    <w:rsid w:val="0033102F"/>
    <w:rsid w:val="003911C1"/>
    <w:rsid w:val="003A2D6F"/>
    <w:rsid w:val="003B3C84"/>
    <w:rsid w:val="003B7CD6"/>
    <w:rsid w:val="003C16A6"/>
    <w:rsid w:val="003E0D45"/>
    <w:rsid w:val="003E773D"/>
    <w:rsid w:val="003F105C"/>
    <w:rsid w:val="003F7375"/>
    <w:rsid w:val="004817EE"/>
    <w:rsid w:val="004B564C"/>
    <w:rsid w:val="0051277B"/>
    <w:rsid w:val="00532A7D"/>
    <w:rsid w:val="00561A7C"/>
    <w:rsid w:val="005820CF"/>
    <w:rsid w:val="00597FA8"/>
    <w:rsid w:val="0062666A"/>
    <w:rsid w:val="00695BEC"/>
    <w:rsid w:val="006C0B14"/>
    <w:rsid w:val="007149F3"/>
    <w:rsid w:val="007247CC"/>
    <w:rsid w:val="0073679B"/>
    <w:rsid w:val="00752192"/>
    <w:rsid w:val="008220C9"/>
    <w:rsid w:val="008242F1"/>
    <w:rsid w:val="00834118"/>
    <w:rsid w:val="00896042"/>
    <w:rsid w:val="008F10A5"/>
    <w:rsid w:val="009542F2"/>
    <w:rsid w:val="009608B1"/>
    <w:rsid w:val="009D7741"/>
    <w:rsid w:val="009E1DC7"/>
    <w:rsid w:val="009E4648"/>
    <w:rsid w:val="00A16BBC"/>
    <w:rsid w:val="00A26A12"/>
    <w:rsid w:val="00A27C61"/>
    <w:rsid w:val="00AB5C89"/>
    <w:rsid w:val="00AB623F"/>
    <w:rsid w:val="00AC1EB3"/>
    <w:rsid w:val="00AD4D31"/>
    <w:rsid w:val="00AE6E75"/>
    <w:rsid w:val="00AF04FA"/>
    <w:rsid w:val="00B30A10"/>
    <w:rsid w:val="00B77AE8"/>
    <w:rsid w:val="00C17EFF"/>
    <w:rsid w:val="00C241ED"/>
    <w:rsid w:val="00CA0142"/>
    <w:rsid w:val="00CA45D6"/>
    <w:rsid w:val="00CA7233"/>
    <w:rsid w:val="00CB07C9"/>
    <w:rsid w:val="00CC3149"/>
    <w:rsid w:val="00D051B6"/>
    <w:rsid w:val="00D12332"/>
    <w:rsid w:val="00D756B7"/>
    <w:rsid w:val="00D809E4"/>
    <w:rsid w:val="00D912EC"/>
    <w:rsid w:val="00DA76F2"/>
    <w:rsid w:val="00DC1E6E"/>
    <w:rsid w:val="00E43135"/>
    <w:rsid w:val="00E4725E"/>
    <w:rsid w:val="00EE3B65"/>
    <w:rsid w:val="00F64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1E01E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2010-08-13T14:29:00Z</dcterms:created>
  <dcterms:modified xsi:type="dcterms:W3CDTF">2010-08-13T14:29:00Z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