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DB0524" w:rsidRDefault="00C60D79">
      <w:pPr>
        <w:rPr>
          <w:b/>
          <w:i/>
        </w:rPr>
      </w:pPr>
      <w:r w:rsidRPr="00DB0524">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DB0524">
        <w:tab/>
      </w:r>
    </w:p>
    <w:p w:rsidR="00597FA8" w:rsidRPr="00DB0524" w:rsidRDefault="001C021A" w:rsidP="00597FA8">
      <w:pPr>
        <w:rPr>
          <w:b/>
        </w:rPr>
      </w:pPr>
      <w:r w:rsidRPr="001C021A">
        <w:rPr>
          <w:noProof/>
        </w:rPr>
        <w:pict>
          <v:line id="_x0000_s1033" style="position:absolute;z-index:251656704" from="13.5pt,15.5pt" to="301.5pt,15.5pt" strokecolor="#a50021" strokeweight="1.5pt"/>
        </w:pict>
      </w:r>
      <w:r w:rsidR="00D809E4" w:rsidRPr="00DB0524">
        <w:tab/>
      </w:r>
      <w:r w:rsidR="00244C06" w:rsidRPr="00DB0524">
        <w:rPr>
          <w:b/>
        </w:rPr>
        <w:t>SPA</w:t>
      </w:r>
      <w:r w:rsidR="003F7375" w:rsidRPr="00DB0524">
        <w:rPr>
          <w:b/>
        </w:rPr>
        <w:t xml:space="preserve"> 101 </w:t>
      </w:r>
      <w:r w:rsidR="00A12C79" w:rsidRPr="00DB0524">
        <w:rPr>
          <w:b/>
        </w:rPr>
        <w:t>–</w:t>
      </w:r>
      <w:r w:rsidR="003F7375" w:rsidRPr="00DB0524">
        <w:rPr>
          <w:b/>
        </w:rPr>
        <w:t xml:space="preserve"> </w:t>
      </w:r>
      <w:r w:rsidR="00A12C79" w:rsidRPr="00DB0524">
        <w:rPr>
          <w:b/>
          <w:bCs/>
        </w:rPr>
        <w:t xml:space="preserve">Elementary </w:t>
      </w:r>
      <w:r w:rsidR="00244C06" w:rsidRPr="00DB0524">
        <w:rPr>
          <w:b/>
          <w:bCs/>
        </w:rPr>
        <w:t>Spanish</w:t>
      </w:r>
      <w:r w:rsidR="00A12C79" w:rsidRPr="00DB0524">
        <w:rPr>
          <w:b/>
          <w:bCs/>
        </w:rPr>
        <w:t xml:space="preserve"> I</w:t>
      </w:r>
    </w:p>
    <w:p w:rsidR="00597FA8" w:rsidRPr="00DB0524" w:rsidRDefault="00D809E4" w:rsidP="00D809E4">
      <w:r w:rsidRPr="00DB0524">
        <w:rPr>
          <w:b/>
        </w:rPr>
        <w:t xml:space="preserve">               </w:t>
      </w:r>
      <w:r w:rsidR="003F7375" w:rsidRPr="00DB0524">
        <w:t xml:space="preserve">Humanities </w:t>
      </w:r>
      <w:r w:rsidRPr="00DB0524">
        <w:t>Department</w:t>
      </w:r>
    </w:p>
    <w:p w:rsidR="009D7741" w:rsidRPr="00DB0524" w:rsidRDefault="009D7741" w:rsidP="009E4648">
      <w:pPr>
        <w:jc w:val="center"/>
      </w:pPr>
    </w:p>
    <w:p w:rsidR="006C0B14" w:rsidRPr="00DB0524" w:rsidRDefault="009E4648" w:rsidP="009E4648">
      <w:pPr>
        <w:jc w:val="center"/>
        <w:rPr>
          <w:b/>
        </w:rPr>
      </w:pPr>
      <w:r w:rsidRPr="00DB0524">
        <w:rPr>
          <w:b/>
        </w:rPr>
        <w:t>Semester</w:t>
      </w:r>
      <w:r w:rsidR="00E710B1" w:rsidRPr="00DB0524">
        <w:rPr>
          <w:b/>
        </w:rPr>
        <w:t xml:space="preserve"> [To be added]</w:t>
      </w:r>
    </w:p>
    <w:p w:rsidR="002E7F78" w:rsidRPr="00DB0524" w:rsidRDefault="002E7F78" w:rsidP="009E4648">
      <w:pPr>
        <w:jc w:val="center"/>
      </w:pPr>
    </w:p>
    <w:p w:rsidR="002E7F78" w:rsidRPr="00DB0524" w:rsidRDefault="002E7F78" w:rsidP="002E7F78">
      <w:r w:rsidRPr="00DB0524">
        <w:rPr>
          <w:b/>
        </w:rPr>
        <w:t>Catalog Course Description:</w:t>
      </w:r>
      <w:r w:rsidR="003F7375" w:rsidRPr="00DB0524">
        <w:rPr>
          <w:b/>
        </w:rPr>
        <w:t xml:space="preserve"> </w:t>
      </w:r>
      <w:r w:rsidR="00A12C79" w:rsidRPr="00DB0524">
        <w:t xml:space="preserve">This course consists of a study of the four basic language skills: listening, speaking, reading and writing, including an introduction to </w:t>
      </w:r>
      <w:r w:rsidR="00244C06" w:rsidRPr="00DB0524">
        <w:t>Spanish</w:t>
      </w:r>
      <w:r w:rsidR="00A12C79" w:rsidRPr="00DB0524">
        <w:t xml:space="preserve"> culture. (Admission to 101 is restricted to students who have never studied </w:t>
      </w:r>
      <w:r w:rsidR="00244C06" w:rsidRPr="00DB0524">
        <w:t>Spanish</w:t>
      </w:r>
      <w:r w:rsidR="00A12C79" w:rsidRPr="00DB0524">
        <w:t xml:space="preserve"> previously or who have been placed by examination into 101.)</w:t>
      </w:r>
    </w:p>
    <w:p w:rsidR="00A12C79" w:rsidRPr="00DB0524" w:rsidRDefault="00A12C79" w:rsidP="002E7F78"/>
    <w:p w:rsidR="002E7F78" w:rsidRPr="00DB0524" w:rsidRDefault="002E7F78" w:rsidP="002E7F78">
      <w:r w:rsidRPr="00DB0524">
        <w:rPr>
          <w:b/>
        </w:rPr>
        <w:t>Prerequisite(s):</w:t>
      </w:r>
      <w:r w:rsidR="003F7375" w:rsidRPr="00DB0524">
        <w:rPr>
          <w:b/>
        </w:rPr>
        <w:tab/>
      </w:r>
      <w:r w:rsidR="003F7375" w:rsidRPr="00DB0524">
        <w:rPr>
          <w:b/>
        </w:rPr>
        <w:tab/>
      </w:r>
      <w:r w:rsidR="00A12C79" w:rsidRPr="00DB0524">
        <w:t>RDG 100 or ESL 100 and ENG 100 or ESL 110</w:t>
      </w:r>
    </w:p>
    <w:p w:rsidR="002E7F78" w:rsidRPr="00DB0524" w:rsidRDefault="002E7F78" w:rsidP="002E7F78">
      <w:r w:rsidRPr="00DB0524">
        <w:rPr>
          <w:b/>
        </w:rPr>
        <w:t>Credit Hours:</w:t>
      </w:r>
      <w:r w:rsidRPr="00DB0524">
        <w:rPr>
          <w:b/>
        </w:rPr>
        <w:tab/>
      </w:r>
      <w:r w:rsidRPr="00DB0524">
        <w:rPr>
          <w:b/>
        </w:rPr>
        <w:tab/>
      </w:r>
      <w:r w:rsidR="00A12C79" w:rsidRPr="00DB0524">
        <w:t>4</w:t>
      </w:r>
    </w:p>
    <w:p w:rsidR="002E7F78" w:rsidRPr="00DB0524" w:rsidRDefault="002E7F78" w:rsidP="002E7F78"/>
    <w:p w:rsidR="003F7375" w:rsidRPr="00DB0524" w:rsidRDefault="003F7375" w:rsidP="003F7375">
      <w:r w:rsidRPr="00DB0524">
        <w:rPr>
          <w:b/>
        </w:rPr>
        <w:t>Departmental Website:</w:t>
      </w:r>
      <w:r w:rsidRPr="00DB0524">
        <w:t xml:space="preserve">  </w:t>
      </w:r>
      <w:r w:rsidRPr="00DB0524">
        <w:tab/>
      </w:r>
      <w:hyperlink r:id="rId6" w:history="1">
        <w:r w:rsidRPr="00DB0524">
          <w:rPr>
            <w:rStyle w:val="Hyperlink"/>
          </w:rPr>
          <w:t>http://www.midlandstech.edu/humanities/</w:t>
        </w:r>
      </w:hyperlink>
    </w:p>
    <w:p w:rsidR="009366A2" w:rsidRPr="00DB0524" w:rsidRDefault="009366A2" w:rsidP="009366A2">
      <w:r w:rsidRPr="00DB0524">
        <w:rPr>
          <w:b/>
        </w:rPr>
        <w:t>D2L Login Page:</w:t>
      </w:r>
      <w:r w:rsidRPr="00DB0524">
        <w:t xml:space="preserve">  </w:t>
      </w:r>
      <w:r w:rsidRPr="00DB0524">
        <w:tab/>
      </w:r>
      <w:r w:rsidRPr="00DB0524">
        <w:tab/>
      </w:r>
      <w:hyperlink r:id="rId7" w:history="1">
        <w:r w:rsidRPr="00DB0524">
          <w:rPr>
            <w:rStyle w:val="Hyperlink"/>
          </w:rPr>
          <w:t>https://elearn.midlandstech.edu/</w:t>
        </w:r>
      </w:hyperlink>
    </w:p>
    <w:p w:rsidR="006C0B14" w:rsidRPr="00DB0524" w:rsidRDefault="006C0B14" w:rsidP="006C0B14"/>
    <w:p w:rsidR="006C0B14" w:rsidRPr="00DB0524" w:rsidRDefault="006C0B14" w:rsidP="006C0B14">
      <w:r w:rsidRPr="00DB0524">
        <w:rPr>
          <w:b/>
        </w:rPr>
        <w:t>Instructor:</w:t>
      </w:r>
      <w:r w:rsidRPr="00DB0524">
        <w:tab/>
      </w:r>
      <w:r w:rsidR="00DA76F2" w:rsidRPr="00DB0524">
        <w:tab/>
      </w:r>
    </w:p>
    <w:p w:rsidR="00DA76F2" w:rsidRPr="00DB0524" w:rsidRDefault="00DA76F2" w:rsidP="006C0B14">
      <w:r w:rsidRPr="00DB0524">
        <w:rPr>
          <w:b/>
        </w:rPr>
        <w:t>Office:</w:t>
      </w:r>
      <w:r w:rsidRPr="00DB0524">
        <w:tab/>
      </w:r>
      <w:r w:rsidRPr="00DB0524">
        <w:tab/>
      </w:r>
      <w:r w:rsidRPr="00DB0524">
        <w:tab/>
      </w:r>
      <w:r w:rsidR="00071C17" w:rsidRPr="00DB0524">
        <w:tab/>
      </w:r>
      <w:r w:rsidR="000D02FD" w:rsidRPr="00DB0524">
        <w:t>[Adjuncts may delete this]</w:t>
      </w:r>
      <w:r w:rsidRPr="00DB0524">
        <w:tab/>
      </w:r>
      <w:r w:rsidRPr="00DB0524">
        <w:tab/>
      </w:r>
    </w:p>
    <w:p w:rsidR="000D02FD" w:rsidRPr="00DB0524" w:rsidRDefault="006C0B14" w:rsidP="006C0B14">
      <w:r w:rsidRPr="00DB0524">
        <w:rPr>
          <w:b/>
        </w:rPr>
        <w:t>Telephone:</w:t>
      </w:r>
      <w:r w:rsidRPr="00DB0524">
        <w:tab/>
      </w:r>
      <w:r w:rsidR="0004597D" w:rsidRPr="00DB0524">
        <w:tab/>
      </w:r>
      <w:r w:rsidR="00071C17" w:rsidRPr="00DB0524">
        <w:tab/>
      </w:r>
      <w:r w:rsidR="000D02FD" w:rsidRPr="00DB0524">
        <w:t xml:space="preserve">[Adjuncts </w:t>
      </w:r>
      <w:r w:rsidR="00AD4D31" w:rsidRPr="00DB0524">
        <w:t>should put departmental telephone number here</w:t>
      </w:r>
      <w:r w:rsidR="000D02FD" w:rsidRPr="00DB0524">
        <w:t>]</w:t>
      </w:r>
    </w:p>
    <w:p w:rsidR="00DA76F2" w:rsidRPr="00DB0524" w:rsidRDefault="006C0B14" w:rsidP="006C0B14">
      <w:r w:rsidRPr="00DB0524">
        <w:rPr>
          <w:b/>
        </w:rPr>
        <w:t>FAX:</w:t>
      </w:r>
      <w:r w:rsidRPr="00DB0524">
        <w:tab/>
      </w:r>
      <w:r w:rsidRPr="00DB0524">
        <w:tab/>
      </w:r>
      <w:r w:rsidR="00292B1F" w:rsidRPr="00DB0524">
        <w:tab/>
      </w:r>
      <w:r w:rsidR="00071C17" w:rsidRPr="00DB0524">
        <w:tab/>
      </w:r>
      <w:r w:rsidR="00292B1F" w:rsidRPr="00DB0524">
        <w:t>[May be deleted]</w:t>
      </w:r>
    </w:p>
    <w:p w:rsidR="00DA76F2" w:rsidRPr="00DB0524" w:rsidRDefault="00DA76F2" w:rsidP="006C0B14">
      <w:r w:rsidRPr="00DB0524">
        <w:rPr>
          <w:b/>
        </w:rPr>
        <w:t>E-mail:</w:t>
      </w:r>
      <w:r w:rsidRPr="00DB0524">
        <w:rPr>
          <w:b/>
        </w:rPr>
        <w:tab/>
      </w:r>
      <w:r w:rsidRPr="00DB0524">
        <w:rPr>
          <w:b/>
        </w:rPr>
        <w:tab/>
      </w:r>
      <w:r w:rsidRPr="00DB0524">
        <w:t xml:space="preserve"> </w:t>
      </w:r>
      <w:r w:rsidR="00AD4D31" w:rsidRPr="00DB0524">
        <w:tab/>
      </w:r>
    </w:p>
    <w:p w:rsidR="00DA76F2" w:rsidRPr="00DB0524" w:rsidRDefault="00DA76F2" w:rsidP="006C0B14">
      <w:r w:rsidRPr="00DB0524">
        <w:rPr>
          <w:b/>
        </w:rPr>
        <w:t>Campus Mailbox:</w:t>
      </w:r>
      <w:r w:rsidRPr="00DB0524">
        <w:tab/>
      </w:r>
    </w:p>
    <w:p w:rsidR="00CA45D6" w:rsidRPr="00DB0524" w:rsidRDefault="00CA45D6" w:rsidP="00CA45D6">
      <w:r w:rsidRPr="00DB0524">
        <w:rPr>
          <w:b/>
        </w:rPr>
        <w:t>Personal Website:</w:t>
      </w:r>
      <w:r w:rsidRPr="00DB0524">
        <w:tab/>
      </w:r>
      <w:r w:rsidRPr="00DB0524">
        <w:tab/>
        <w:t>[Delete if none]</w:t>
      </w:r>
    </w:p>
    <w:p w:rsidR="00AD4D31" w:rsidRPr="00DB0524" w:rsidRDefault="00AD4D31" w:rsidP="00CA45D6"/>
    <w:p w:rsidR="00AD4D31" w:rsidRPr="00DB0524" w:rsidRDefault="00AD4D31" w:rsidP="00AD4D31">
      <w:pPr>
        <w:rPr>
          <w:b/>
        </w:rPr>
      </w:pPr>
      <w:r w:rsidRPr="00DB0524">
        <w:rPr>
          <w:b/>
        </w:rPr>
        <w:t>Departmental Assistant:</w:t>
      </w:r>
      <w:r w:rsidRPr="00DB0524">
        <w:rPr>
          <w:b/>
        </w:rPr>
        <w:tab/>
      </w:r>
      <w:r w:rsidR="003F7375" w:rsidRPr="00DB0524">
        <w:t>Ms. Lisa Cheeks (cheeksl@midlandstech.edu)</w:t>
      </w:r>
    </w:p>
    <w:p w:rsidR="00AD4D31" w:rsidRPr="00DB0524" w:rsidRDefault="00AD4D31" w:rsidP="00AD4D31">
      <w:pPr>
        <w:rPr>
          <w:b/>
        </w:rPr>
      </w:pPr>
      <w:r w:rsidRPr="00DB0524">
        <w:rPr>
          <w:b/>
        </w:rPr>
        <w:t xml:space="preserve">Department Chair: </w:t>
      </w:r>
      <w:r w:rsidRPr="00DB0524">
        <w:rPr>
          <w:b/>
        </w:rPr>
        <w:tab/>
      </w:r>
      <w:r w:rsidRPr="00DB0524">
        <w:rPr>
          <w:b/>
        </w:rPr>
        <w:tab/>
      </w:r>
      <w:r w:rsidR="003F7375" w:rsidRPr="00DB0524">
        <w:t>Ms. Elena Martínez-Vidal (vidale@midlandstech.edu)</w:t>
      </w:r>
    </w:p>
    <w:p w:rsidR="00DA76F2" w:rsidRPr="00DB0524" w:rsidRDefault="00DA76F2" w:rsidP="006C0B14"/>
    <w:p w:rsidR="006C0B14" w:rsidRPr="00DB0524" w:rsidRDefault="00DA76F2" w:rsidP="006C0B14">
      <w:r w:rsidRPr="00DB0524">
        <w:rPr>
          <w:b/>
        </w:rPr>
        <w:t>Class Schedule</w:t>
      </w:r>
      <w:r w:rsidR="00AD4D31" w:rsidRPr="00DB0524">
        <w:rPr>
          <w:b/>
        </w:rPr>
        <w:t>[s]</w:t>
      </w:r>
      <w:r w:rsidRPr="00DB0524">
        <w:rPr>
          <w:b/>
        </w:rPr>
        <w:t>:</w:t>
      </w:r>
      <w:r w:rsidRPr="00DB0524">
        <w:tab/>
      </w:r>
      <w:r w:rsidR="00AE6E75" w:rsidRPr="00DB0524">
        <w:tab/>
        <w:t>[Section number, Day, Time, Place]</w:t>
      </w:r>
    </w:p>
    <w:p w:rsidR="00DA76F2" w:rsidRPr="00DB0524" w:rsidRDefault="00DA76F2" w:rsidP="006C0B14"/>
    <w:p w:rsidR="00DA76F2" w:rsidRPr="00DB0524" w:rsidRDefault="00DA76F2" w:rsidP="006C0B14">
      <w:r w:rsidRPr="00DB0524">
        <w:rPr>
          <w:b/>
        </w:rPr>
        <w:t>Office Hours:</w:t>
      </w:r>
      <w:r w:rsidRPr="00DB0524">
        <w:tab/>
      </w:r>
      <w:r w:rsidRPr="00DB0524">
        <w:tab/>
      </w:r>
      <w:r w:rsidR="00071C17" w:rsidRPr="00DB0524">
        <w:tab/>
      </w:r>
      <w:r w:rsidR="0004597D" w:rsidRPr="00DB0524">
        <w:t>[Adjuncts may delete this]</w:t>
      </w:r>
    </w:p>
    <w:p w:rsidR="006C505B" w:rsidRPr="006C505B" w:rsidRDefault="002E7F78" w:rsidP="006C505B">
      <w:pPr>
        <w:pStyle w:val="NormalWeb"/>
        <w:ind w:left="2880" w:hanging="2880"/>
      </w:pPr>
      <w:r w:rsidRPr="006C505B">
        <w:rPr>
          <w:b/>
        </w:rPr>
        <w:t>Textbook(s):</w:t>
      </w:r>
      <w:r w:rsidR="003F7375" w:rsidRPr="006C505B">
        <w:rPr>
          <w:b/>
        </w:rPr>
        <w:tab/>
      </w:r>
      <w:r w:rsidR="006C505B" w:rsidRPr="006C505B">
        <w:t>ANDA CURSO ELEMENTAL ALC&amp;MSL/ET&amp;S/ACTV/MNL, HEINING-BOYNTON &amp; COWELL, 2, 2013, PEARSON EDUCATION, 9780205963836</w:t>
      </w:r>
    </w:p>
    <w:p w:rsidR="00CA45D6" w:rsidRPr="00DB0524" w:rsidRDefault="00CA45D6" w:rsidP="006C505B">
      <w:pPr>
        <w:rPr>
          <w:b/>
        </w:rPr>
      </w:pPr>
      <w:r w:rsidRPr="00DB0524">
        <w:rPr>
          <w:b/>
        </w:rPr>
        <w:t xml:space="preserve">Additional Textbooks/Readings:    </w:t>
      </w:r>
      <w:r w:rsidRPr="00DB0524">
        <w:t>[Delete if none]</w:t>
      </w:r>
    </w:p>
    <w:p w:rsidR="00071C17" w:rsidRPr="00DB0524" w:rsidRDefault="00071C17" w:rsidP="002E7F78">
      <w:pPr>
        <w:rPr>
          <w:b/>
        </w:rPr>
      </w:pPr>
    </w:p>
    <w:p w:rsidR="009E3A18" w:rsidRPr="00DB0524" w:rsidRDefault="002E7F78" w:rsidP="009E3A18">
      <w:pPr>
        <w:rPr>
          <w:b/>
        </w:rPr>
      </w:pPr>
      <w:r w:rsidRPr="00DB0524">
        <w:rPr>
          <w:b/>
        </w:rPr>
        <w:t xml:space="preserve">Core Competency Statement: </w:t>
      </w:r>
      <w:r w:rsidRPr="00DB0524">
        <w:t xml:space="preserve"> </w:t>
      </w:r>
      <w:r w:rsidR="00244C06" w:rsidRPr="00DB0524">
        <w:rPr>
          <w:b/>
        </w:rPr>
        <w:t>SPA</w:t>
      </w:r>
      <w:r w:rsidR="00A12C79" w:rsidRPr="00DB0524">
        <w:rPr>
          <w:b/>
        </w:rPr>
        <w:t xml:space="preserve"> 101 </w:t>
      </w:r>
      <w:r w:rsidR="009E3A18" w:rsidRPr="00DB0524">
        <w:t>addresses the humanities department goal of enhancing the personal growth and interests of the students.</w:t>
      </w:r>
      <w:r w:rsidR="009E3A18" w:rsidRPr="00DB0524">
        <w:rPr>
          <w:b/>
        </w:rPr>
        <w:t xml:space="preserve"> </w:t>
      </w:r>
    </w:p>
    <w:p w:rsidR="002E7F78" w:rsidRPr="00DB0524" w:rsidRDefault="002E7F78" w:rsidP="002E7F78">
      <w:pPr>
        <w:rPr>
          <w:b/>
        </w:rPr>
      </w:pPr>
    </w:p>
    <w:p w:rsidR="002E7F78" w:rsidRPr="00DB0524" w:rsidRDefault="002E7F78" w:rsidP="002E7F78">
      <w:r w:rsidRPr="00DB0524">
        <w:rPr>
          <w:b/>
        </w:rPr>
        <w:t>Course Objectives:</w:t>
      </w:r>
      <w:r w:rsidRPr="00DB0524">
        <w:t xml:space="preserve"> Upon completion of this course the student will be able to:</w:t>
      </w:r>
    </w:p>
    <w:p w:rsidR="003F7375" w:rsidRPr="00DB0524" w:rsidRDefault="003F7375" w:rsidP="002E7F78"/>
    <w:p w:rsidR="00A12C79" w:rsidRPr="00DB0524" w:rsidRDefault="00A12C79" w:rsidP="00A12C79">
      <w:r w:rsidRPr="00DB0524">
        <w:t>1.  Speak and pronounce the language well enough to initiate and sustain a simple conversation with a native speaker used to dealing with foreigners on familiar topics of a personal or survival nature well enough to grasp the essential points.  Topics include exchanging greetings, directions, likes and dislikes, identifying people and things, expressing time and dates, and talking about present or planned activities in the present tense and in complete sentences.</w:t>
      </w:r>
    </w:p>
    <w:p w:rsidR="005C18CE" w:rsidRPr="00DB0524" w:rsidRDefault="005C18CE" w:rsidP="005C18CE">
      <w:pPr>
        <w:ind w:left="7920" w:firstLine="720"/>
        <w:rPr>
          <w:i/>
          <w:sz w:val="20"/>
          <w:szCs w:val="20"/>
        </w:rPr>
      </w:pPr>
      <w:r w:rsidRPr="00DB0524">
        <w:rPr>
          <w:i/>
          <w:sz w:val="20"/>
          <w:szCs w:val="20"/>
        </w:rPr>
        <w:t>Revised 07/14</w:t>
      </w:r>
    </w:p>
    <w:p w:rsidR="00DB0524" w:rsidRDefault="00DB0524" w:rsidP="00A12C79"/>
    <w:p w:rsidR="006C505B" w:rsidRDefault="006C505B" w:rsidP="00A12C79"/>
    <w:p w:rsidR="00A12C79" w:rsidRPr="00DB0524" w:rsidRDefault="00A12C79" w:rsidP="00A12C79">
      <w:r w:rsidRPr="00DB0524">
        <w:t xml:space="preserve">2.  Comprehend the spoken language of a native speaker used to dealing with foreigners in authentic situations such as telephone calls, receiving instructions through taped material, conducting interviews well enough to grasp the main points and some details.  </w:t>
      </w:r>
    </w:p>
    <w:p w:rsidR="00A12C79" w:rsidRPr="00DB0524" w:rsidRDefault="00A12C79" w:rsidP="00A12C79"/>
    <w:p w:rsidR="00A12C79" w:rsidRPr="00DB0524" w:rsidRDefault="00A12C79" w:rsidP="00A12C79">
      <w:r w:rsidRPr="00DB0524">
        <w:t>3.  Read and comprehend simple authentic material such as forms, ads, and memos, and simple texts dealing with situations from the real world, like advertisements, timetables, weather forecasts, or any brief informative passage.</w:t>
      </w:r>
    </w:p>
    <w:p w:rsidR="00C3470A" w:rsidRPr="00DB0524" w:rsidRDefault="00C3470A" w:rsidP="00A12C79"/>
    <w:p w:rsidR="00FA0580" w:rsidRPr="00DB0524" w:rsidRDefault="00FA0580" w:rsidP="00FA0580">
      <w:r w:rsidRPr="00DB0524">
        <w:t>4.  Write information of a practical nature, such as completing forms, giving directions and instructions on familiar topics and practical needs, taking notes, or composing a short paragraph in the present tense comprehensible to a native speaker on topics such as a classroom situation, shopping, and day-to-day family activities (to include descriptions of family members).</w:t>
      </w:r>
    </w:p>
    <w:p w:rsidR="00A12C79" w:rsidRPr="00DB0524" w:rsidRDefault="00A12C79" w:rsidP="00A12C79"/>
    <w:p w:rsidR="00A12C79" w:rsidRPr="00DB0524" w:rsidRDefault="00A12C79" w:rsidP="00A12C79">
      <w:r w:rsidRPr="00DB0524">
        <w:t>5.  Demonstrate an understanding of cultural similarities and differences, citing examples like festivities, foods, art, music, or sports, and interacting with natives in specific or survival situations.</w:t>
      </w:r>
    </w:p>
    <w:p w:rsidR="00C37CAB" w:rsidRPr="00DB0524" w:rsidRDefault="00C37CAB" w:rsidP="00C37CAB"/>
    <w:p w:rsidR="00C37CAB" w:rsidRPr="00DB0524" w:rsidRDefault="00C37CAB" w:rsidP="00C37CAB">
      <w:pPr>
        <w:pBdr>
          <w:top w:val="single" w:sz="4" w:space="1" w:color="auto"/>
          <w:left w:val="single" w:sz="4" w:space="4" w:color="auto"/>
          <w:bottom w:val="single" w:sz="4" w:space="1" w:color="auto"/>
          <w:right w:val="single" w:sz="4" w:space="4" w:color="auto"/>
        </w:pBdr>
        <w:rPr>
          <w:color w:val="000000"/>
        </w:rPr>
      </w:pPr>
      <w:r w:rsidRPr="00DB0524">
        <w:rPr>
          <w:color w:val="00000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C37CAB" w:rsidRPr="00DB0524" w:rsidRDefault="00C37CAB" w:rsidP="00C37CAB"/>
    <w:p w:rsidR="00D76635" w:rsidRPr="00D76635" w:rsidRDefault="00D76635" w:rsidP="00D76635">
      <w:pPr>
        <w:rPr>
          <w:b/>
        </w:rPr>
      </w:pPr>
      <w:r w:rsidRPr="00D76635">
        <w:rPr>
          <w:b/>
        </w:rPr>
        <w:t>Course Outcomes and Competencies:</w:t>
      </w:r>
    </w:p>
    <w:p w:rsidR="00D76635" w:rsidRPr="00D76635" w:rsidRDefault="00D76635" w:rsidP="00D76635">
      <w:r w:rsidRPr="00D76635">
        <w:t xml:space="preserve"> </w:t>
      </w:r>
    </w:p>
    <w:p w:rsidR="00D76635" w:rsidRPr="00D76635" w:rsidRDefault="00D76635" w:rsidP="00D76635">
      <w:pPr>
        <w:ind w:left="720"/>
        <w:rPr>
          <w:b/>
          <w:bCs/>
        </w:rPr>
      </w:pPr>
      <w:r w:rsidRPr="00D76635">
        <w:rPr>
          <w:b/>
          <w:bCs/>
        </w:rPr>
        <w:t xml:space="preserve">Intended Course Outcome #1: </w:t>
      </w:r>
      <w:r w:rsidRPr="00D76635">
        <w:rPr>
          <w:bCs/>
        </w:rPr>
        <w:t>Students will understand the diversity of our cultural heritage and the effects of artistic or philosophical influences as demonstrated through learning how to listen, read, speak and write elementary Spanish including an introduction to Spanish culture.</w:t>
      </w:r>
    </w:p>
    <w:p w:rsidR="00D76635" w:rsidRPr="00D76635" w:rsidRDefault="00D76635" w:rsidP="00D76635">
      <w:pPr>
        <w:rPr>
          <w:bCs/>
        </w:rPr>
      </w:pPr>
      <w:r w:rsidRPr="00D76635">
        <w:rPr>
          <w:bCs/>
        </w:rPr>
        <w:t> </w:t>
      </w:r>
    </w:p>
    <w:p w:rsidR="00D76635" w:rsidRPr="00D76635" w:rsidRDefault="00D76635" w:rsidP="00D76635">
      <w:pPr>
        <w:ind w:left="720"/>
        <w:rPr>
          <w:bCs/>
        </w:rPr>
      </w:pPr>
      <w:r w:rsidRPr="00D76635">
        <w:rPr>
          <w:b/>
          <w:bCs/>
        </w:rPr>
        <w:t xml:space="preserve">Course Competency (Performance Measure): </w:t>
      </w:r>
      <w:r w:rsidRPr="00D76635">
        <w:rPr>
          <w:bCs/>
        </w:rPr>
        <w:t xml:space="preserve">Students will demonstrate their understanding of diversity of our cultural heritage and the effects of artistic or philosophical influences by using the cultural and grammatical knowledge they gained in this course to write a composition, to complete an oral exam, and to complete a multiple-choice final exam that targets the vocabulary and grammar covered in the course.  Additionally, the exam has two reading sections and two listening sections.  </w:t>
      </w:r>
    </w:p>
    <w:p w:rsidR="00D76635" w:rsidRPr="00D76635" w:rsidRDefault="00D76635" w:rsidP="00D76635">
      <w:pPr>
        <w:rPr>
          <w:bCs/>
        </w:rPr>
      </w:pPr>
      <w:r w:rsidRPr="00D76635">
        <w:rPr>
          <w:bCs/>
        </w:rPr>
        <w:t> </w:t>
      </w:r>
    </w:p>
    <w:p w:rsidR="00D76635" w:rsidRPr="00D76635" w:rsidRDefault="00D76635" w:rsidP="00D76635">
      <w:pPr>
        <w:ind w:left="720"/>
      </w:pPr>
      <w:r w:rsidRPr="00D76635">
        <w:rPr>
          <w:b/>
          <w:bCs/>
        </w:rPr>
        <w:t xml:space="preserve">Measurement Instrument:   </w:t>
      </w:r>
      <w:r w:rsidRPr="00D76635">
        <w:rPr>
          <w:bCs/>
        </w:rPr>
        <w:t>Students will complete a composition which will be evaluated using a standardized assessment rubric developed by faculty.  Additionally, students will complete an oral exam which will be evaluated using a standardized assessment rubric developed by faculty.  Also, the students will complete a multiple-choice final exam that</w:t>
      </w:r>
      <w:r w:rsidRPr="00D76635">
        <w:t xml:space="preserve"> </w:t>
      </w:r>
      <w:r w:rsidRPr="00D76635">
        <w:rPr>
          <w:bCs/>
        </w:rPr>
        <w:t xml:space="preserve">targets the vocabulary and grammar covered in the course.  Additionally, the exam has two reading sections and two listening sections.  </w:t>
      </w:r>
    </w:p>
    <w:p w:rsidR="006C56AB" w:rsidRPr="00DB0524" w:rsidRDefault="006C56AB" w:rsidP="00A12C79"/>
    <w:p w:rsidR="00D76635" w:rsidRPr="00D76635" w:rsidRDefault="00D76635" w:rsidP="00D76635">
      <w:pPr>
        <w:rPr>
          <w:rFonts w:cs="Arial"/>
        </w:rPr>
      </w:pPr>
      <w:r w:rsidRPr="00D76635">
        <w:rPr>
          <w:rFonts w:cs="Arial"/>
          <w:b/>
          <w:bCs/>
        </w:rPr>
        <w:t xml:space="preserve">About Foreign Language Study at Midlands Technical College: </w:t>
      </w:r>
      <w:r w:rsidRPr="00D76635">
        <w:rPr>
          <w:rFonts w:cs="Arial"/>
        </w:rPr>
        <w:t>To build on the knowledge students already have of a foreign language, we use placement testing to determine at what level the student begins studying the language in college.  Students who have never previously studied the language, or not within the last five years, are not required to take the placement test.  They enroll directly into the 101-level course.  All students who know the language through personal exposure or who have studied it within the past five years must take the placement test.  The level for enrollment indicated by the test result is mandatory.  The placement test may not be retaken within three years.  The placement test is given by the Student Assessment Center on each campus on a regular schedule during advisement periods and at the first meeting of each 101 course.</w:t>
      </w:r>
      <w:bookmarkStart w:id="0" w:name="_GoBack"/>
      <w:bookmarkEnd w:id="0"/>
    </w:p>
    <w:p w:rsidR="00D76635" w:rsidRPr="00D76635" w:rsidRDefault="00D76635" w:rsidP="00D76635">
      <w:pPr>
        <w:rPr>
          <w:rFonts w:cs="Arial"/>
        </w:rPr>
      </w:pPr>
    </w:p>
    <w:p w:rsidR="00D76635" w:rsidRPr="00D76635" w:rsidRDefault="00D76635" w:rsidP="00D76635">
      <w:pPr>
        <w:rPr>
          <w:rFonts w:cs="Arial"/>
        </w:rPr>
      </w:pPr>
      <w:r w:rsidRPr="00D76635">
        <w:rPr>
          <w:rFonts w:cs="Arial"/>
        </w:rPr>
        <w:lastRenderedPageBreak/>
        <w:t xml:space="preserve">Students who place into a course higher than 101 may be given credit for the course or courses exempted if they complete with a grade of “C” or higher the course into which they placed, and if they apply to the Humanities Department Chair for the exemption credit and complete the necessary paperwork.  Students who pass but do not earn a “C” or higher in their validation course will not earn any advanced standing credit for courses from which they were exempted.  This is the only form of “exemption” credit we offer.  Challenge examinations are no longer given in foreign languages.  </w:t>
      </w:r>
    </w:p>
    <w:p w:rsidR="00D76635" w:rsidRPr="00D76635" w:rsidRDefault="00D76635" w:rsidP="00D76635">
      <w:pPr>
        <w:rPr>
          <w:rFonts w:cs="Arial"/>
        </w:rPr>
      </w:pPr>
      <w:r w:rsidRPr="00D76635">
        <w:rPr>
          <w:rFonts w:cs="Arial"/>
        </w:rPr>
        <w:tab/>
      </w:r>
    </w:p>
    <w:p w:rsidR="00D76635" w:rsidRPr="00D76635" w:rsidRDefault="00D76635" w:rsidP="00D76635">
      <w:pPr>
        <w:rPr>
          <w:rFonts w:cs="Arial"/>
        </w:rPr>
      </w:pPr>
      <w:r w:rsidRPr="00D76635">
        <w:rPr>
          <w:rFonts w:cs="Arial"/>
        </w:rPr>
        <w:t>Although foreign language requirements at four-year institutions are very different, depending on the college and the major, in general a student is advised to complete the equivalent of three semesters of study in the same language, if possible.  Students who plan to transfer to the University of South Carolina will find that many majors require the study of a foreign language through the 122 level, which requires an exit examination that must be passed to establish what is called “basic proficiency” in the language.  A student who completes SPA 122 and passes its exit exam at Midlands Technical College satisfies the foreign language requirement at USC, with which we will share the exam score so that the student need not be retested.</w:t>
      </w:r>
    </w:p>
    <w:p w:rsidR="00D76635" w:rsidRPr="00D76635" w:rsidRDefault="00D76635" w:rsidP="00D76635">
      <w:pPr>
        <w:rPr>
          <w:rFonts w:cs="Arial"/>
        </w:rPr>
      </w:pPr>
      <w:r w:rsidRPr="00D76635">
        <w:rPr>
          <w:rFonts w:cs="Arial"/>
        </w:rPr>
        <w:tab/>
      </w:r>
    </w:p>
    <w:p w:rsidR="00D76635" w:rsidRPr="00D76635" w:rsidRDefault="00D76635" w:rsidP="00D76635">
      <w:pPr>
        <w:rPr>
          <w:rFonts w:cs="Arial"/>
        </w:rPr>
      </w:pPr>
      <w:r w:rsidRPr="00D76635">
        <w:rPr>
          <w:rFonts w:cs="Arial"/>
        </w:rPr>
        <w:t xml:space="preserve">Because a student usually cannot complete the normal foreign language requirement in French or German at Midlands Tech, students are advised to begin studying French or German here two semesters before they plan to transfer. </w:t>
      </w:r>
    </w:p>
    <w:p w:rsidR="00D76635" w:rsidRPr="00D76635" w:rsidRDefault="00D76635" w:rsidP="00D76635">
      <w:pPr>
        <w:rPr>
          <w:rFonts w:cs="Arial"/>
        </w:rPr>
      </w:pPr>
    </w:p>
    <w:p w:rsidR="00D76635" w:rsidRPr="00D76635" w:rsidRDefault="00D76635" w:rsidP="00D76635">
      <w:pPr>
        <w:rPr>
          <w:rFonts w:cs="Arial"/>
        </w:rPr>
      </w:pPr>
      <w:r w:rsidRPr="00D76635">
        <w:t>Since Midlands Technical College currently offers French and German only through the 102 level and Spanish only through the 122 level, a student who places above FRE 102 (a test score of 30 or higher), GER 102 (a test score of 33 or higher) or SPA 122 (a test score of 53 or higher) cannot take that language for credit at Midlands Technical College.</w:t>
      </w:r>
      <w:r w:rsidRPr="00D76635">
        <w:rPr>
          <w:rFonts w:cs="Arial"/>
        </w:rPr>
        <w:t xml:space="preserve">  </w:t>
      </w:r>
      <w:r w:rsidRPr="00D76635">
        <w:t>A student who exempts all courses cannot receive any credit, since we have no way of validating the student's knowledge. That student may take the CLEP for credit if desired.  If a student who exempts all the courses offered at MTC for the particular foreign language elects not to take the CLEP exam, then the student should contact the college to which he or she plans to transfer to determine which course to enroll in at that college.</w:t>
      </w:r>
    </w:p>
    <w:p w:rsidR="00D76635" w:rsidRPr="00D76635" w:rsidRDefault="00D76635" w:rsidP="00D76635">
      <w:pPr>
        <w:rPr>
          <w:rFonts w:cs="Arial"/>
        </w:rPr>
      </w:pPr>
      <w:r w:rsidRPr="00D76635">
        <w:rPr>
          <w:rFonts w:cs="Arial"/>
        </w:rPr>
        <w:t xml:space="preserve">  </w:t>
      </w:r>
    </w:p>
    <w:p w:rsidR="00D76635" w:rsidRPr="00D76635" w:rsidRDefault="00D76635" w:rsidP="00D76635">
      <w:pPr>
        <w:rPr>
          <w:rFonts w:cs="Arial"/>
        </w:rPr>
      </w:pPr>
      <w:r w:rsidRPr="00D76635">
        <w:rPr>
          <w:rFonts w:cs="Arial"/>
        </w:rPr>
        <w:t>Students whose native language is French, German or Spanish and who have learned English as a foreign language will not be permitted to take courses for credit in their native language.</w:t>
      </w:r>
    </w:p>
    <w:p w:rsidR="00D76635" w:rsidRPr="00D76635" w:rsidRDefault="00D76635" w:rsidP="00D76635">
      <w:pPr>
        <w:rPr>
          <w:rFonts w:cs="Arial"/>
        </w:rPr>
      </w:pPr>
    </w:p>
    <w:p w:rsidR="00D76635" w:rsidRPr="00D76635" w:rsidRDefault="00D76635" w:rsidP="00D76635">
      <w:pPr>
        <w:rPr>
          <w:rFonts w:cs="Arial"/>
        </w:rPr>
      </w:pPr>
      <w:r w:rsidRPr="00D76635">
        <w:rPr>
          <w:rFonts w:cs="Arial"/>
        </w:rPr>
        <w:t>This college accepts transfer credits in foreign languages, but students who wish to continue studying the language here must take the placement test and abide by the resulting placement.</w:t>
      </w:r>
    </w:p>
    <w:p w:rsidR="006C56AB" w:rsidRPr="00DB0524" w:rsidRDefault="006C56AB" w:rsidP="006C56AB"/>
    <w:p w:rsidR="006C56AB" w:rsidRPr="00DB0524" w:rsidRDefault="006C56AB" w:rsidP="006C56AB">
      <w:r w:rsidRPr="00DB0524">
        <w:rPr>
          <w:b/>
          <w:bCs/>
        </w:rPr>
        <w:t xml:space="preserve">Rationale for Foreign Language Study:  </w:t>
      </w:r>
      <w:r w:rsidRPr="00DB0524">
        <w:t>In order to understand the people and culture of another country, one must speak their language.  Culture defines language and language reflects culture.  In today’s world one must be exposed to a foreign language to gain a perspective on how others live and think.  This comprehension aids global understanding and offers a comparison and appreciation of one’s own culture.  Due to the melding of cultures and languages in today’s global economy, knowledge of a foreign language is necessary for success in the world marketplace.</w:t>
      </w:r>
    </w:p>
    <w:p w:rsidR="00071C17" w:rsidRPr="00DB0524" w:rsidRDefault="00071C17" w:rsidP="002E7F78">
      <w:pPr>
        <w:rPr>
          <w:b/>
        </w:rPr>
      </w:pPr>
    </w:p>
    <w:p w:rsidR="003247DC" w:rsidRPr="00DB0524" w:rsidRDefault="003247DC" w:rsidP="003247DC">
      <w:r w:rsidRPr="00DB0524">
        <w:rPr>
          <w:b/>
        </w:rPr>
        <w:t>Course Attendance:</w:t>
      </w:r>
      <w:r w:rsidRPr="00DB0524">
        <w:rPr>
          <w:b/>
        </w:rPr>
        <w:tab/>
      </w:r>
      <w:r w:rsidRPr="00DB0524">
        <w:t xml:space="preserve">Each student is expected to attend ALL classes and is responsible for classwork, homework, lecture notes, and reading assignments, whether present or absent.  In the event of circumstances beyond one's control, such as illness, the student is allowed to miss </w:t>
      </w:r>
      <w:r w:rsidRPr="00DB0524">
        <w:rPr>
          <w:b/>
        </w:rPr>
        <w:t xml:space="preserve">no more than 2 class meetings.  </w:t>
      </w:r>
      <w:r w:rsidRPr="00DB0524">
        <w:t xml:space="preserve">Exceeding the maximum allowed absences in this course means that the student can receive </w:t>
      </w:r>
      <w:r w:rsidRPr="00DB0524">
        <w:rPr>
          <w:u w:val="single"/>
        </w:rPr>
        <w:t>NO CREDIT</w:t>
      </w:r>
      <w:r w:rsidRPr="00DB0524">
        <w:t xml:space="preserve"> for the course, and the instructor will assign the student a grade of W or WF.</w:t>
      </w:r>
    </w:p>
    <w:p w:rsidR="003C32CA" w:rsidRPr="00DB0524" w:rsidRDefault="003C32CA" w:rsidP="003C32CA"/>
    <w:p w:rsidR="00B1485D" w:rsidRPr="007A7B63" w:rsidRDefault="00B1485D" w:rsidP="00B1485D">
      <w:pPr>
        <w:ind w:left="1080" w:hanging="360"/>
        <w:rPr>
          <w:b/>
        </w:rPr>
      </w:pPr>
      <w:r w:rsidRPr="007A7B63">
        <w:rPr>
          <w:b/>
        </w:rPr>
        <w:t>ABSENCE - Failure to be present for a scheduled meeting of the class</w:t>
      </w:r>
    </w:p>
    <w:p w:rsidR="00B1485D" w:rsidRPr="007A7B63" w:rsidRDefault="00B1485D" w:rsidP="00B1485D">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B1485D" w:rsidRPr="007A7B63" w:rsidRDefault="00B1485D" w:rsidP="00B1485D">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B1485D" w:rsidRPr="007A7B63" w:rsidRDefault="00B1485D" w:rsidP="00B1485D">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B1485D" w:rsidRPr="007A7B63" w:rsidRDefault="00B1485D" w:rsidP="00B1485D">
      <w:pPr>
        <w:ind w:left="1080" w:hanging="360"/>
        <w:rPr>
          <w:b/>
        </w:rPr>
      </w:pPr>
      <w:r w:rsidRPr="007A7B63">
        <w:rPr>
          <w:b/>
        </w:rPr>
        <w:t xml:space="preserve">ABSENCE – Three </w:t>
      </w:r>
      <w:proofErr w:type="spellStart"/>
      <w:r w:rsidRPr="007A7B63">
        <w:rPr>
          <w:b/>
        </w:rPr>
        <w:t>Tardies</w:t>
      </w:r>
      <w:proofErr w:type="spellEnd"/>
    </w:p>
    <w:p w:rsidR="00B1485D" w:rsidRPr="007A7B63" w:rsidRDefault="00B1485D" w:rsidP="00B1485D">
      <w:pPr>
        <w:ind w:left="1080" w:hanging="360"/>
        <w:rPr>
          <w:b/>
        </w:rPr>
      </w:pPr>
      <w:r w:rsidRPr="007A7B63">
        <w:rPr>
          <w:b/>
        </w:rPr>
        <w:t>TARDY – Arriving for the class after the instructor has called the roll and before ten minutes past the time scheduled for the class to begin.</w:t>
      </w:r>
    </w:p>
    <w:p w:rsidR="00B1485D" w:rsidRPr="007A7B63" w:rsidRDefault="00B1485D" w:rsidP="00B1485D">
      <w:pPr>
        <w:ind w:left="1080" w:hanging="360"/>
        <w:rPr>
          <w:b/>
        </w:rPr>
      </w:pPr>
      <w:r w:rsidRPr="007A7B63">
        <w:rPr>
          <w:b/>
        </w:rPr>
        <w:t>TARDY – Leaving class within the last ten (10 minutes) of the scheduled time for class to end</w:t>
      </w:r>
    </w:p>
    <w:p w:rsidR="00B1485D" w:rsidRPr="007A7B63" w:rsidRDefault="00B1485D" w:rsidP="00B1485D">
      <w:pPr>
        <w:ind w:left="1080" w:hanging="360"/>
        <w:rPr>
          <w:b/>
        </w:rPr>
      </w:pPr>
    </w:p>
    <w:p w:rsidR="00B1485D" w:rsidRPr="007A7B63" w:rsidRDefault="00B1485D" w:rsidP="00B1485D">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B1485D" w:rsidRPr="007A7B63" w:rsidRDefault="00B1485D" w:rsidP="00B1485D">
      <w:pPr>
        <w:ind w:left="1080" w:hanging="360"/>
        <w:rPr>
          <w:b/>
        </w:rPr>
      </w:pPr>
      <w:r w:rsidRPr="007A7B63">
        <w:rPr>
          <w:b/>
        </w:rPr>
        <w:t xml:space="preserve">There are NO "excused" absences; ALL absences are counted, regardless of the reason. </w:t>
      </w:r>
    </w:p>
    <w:p w:rsidR="00B1485D" w:rsidRPr="007A7B63" w:rsidRDefault="00B1485D" w:rsidP="00B1485D">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3C32CA" w:rsidRPr="00DB0524" w:rsidRDefault="003C32CA" w:rsidP="003C32CA">
      <w:pPr>
        <w:ind w:left="1080" w:hanging="360"/>
      </w:pPr>
      <w:r w:rsidRPr="00DB0524">
        <w:rPr>
          <w:b/>
        </w:rPr>
        <w:t xml:space="preserve">  </w:t>
      </w:r>
    </w:p>
    <w:p w:rsidR="00F75B95" w:rsidRPr="00DB0524" w:rsidRDefault="00F75B95" w:rsidP="00F75B95">
      <w:pPr>
        <w:pStyle w:val="Default"/>
      </w:pPr>
      <w:r w:rsidRPr="00DB0524">
        <w:rPr>
          <w:b/>
        </w:rPr>
        <w:t>Courteous, Attentive Behavior:</w:t>
      </w:r>
      <w:r w:rsidRPr="00DB0524">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DB0524">
        <w:rPr>
          <w:bCs/>
        </w:rPr>
        <w:t xml:space="preserve">Students are expected to read the </w:t>
      </w:r>
      <w:r w:rsidRPr="00DB0524">
        <w:rPr>
          <w:bCs/>
          <w:i/>
          <w:iCs/>
        </w:rPr>
        <w:t>MTC Student Handbook</w:t>
      </w:r>
      <w:r w:rsidRPr="00DB0524">
        <w:rPr>
          <w:bCs/>
        </w:rPr>
        <w:t xml:space="preserve"> and abide by its policies.  You can find the handbook online at </w:t>
      </w:r>
      <w:hyperlink r:id="rId8" w:history="1">
        <w:r w:rsidRPr="00DB0524">
          <w:rPr>
            <w:rStyle w:val="Hyperlink"/>
            <w:bCs/>
          </w:rPr>
          <w:t>http://www.midlandstech.edu/handbook/</w:t>
        </w:r>
      </w:hyperlink>
      <w:r w:rsidRPr="00DB0524">
        <w:rPr>
          <w:bCs/>
        </w:rPr>
        <w:t>.  Copies are also available at various locations on campus.</w:t>
      </w:r>
    </w:p>
    <w:p w:rsidR="00F75B95" w:rsidRPr="00DB0524" w:rsidRDefault="00F75B95" w:rsidP="00F75B95"/>
    <w:p w:rsidR="00F75B95" w:rsidRPr="00DB0524" w:rsidRDefault="00F75B95" w:rsidP="00F75B95">
      <w:r w:rsidRPr="00DB0524">
        <w:rPr>
          <w:b/>
          <w:bCs/>
        </w:rPr>
        <w:t>Students are expected to behave professionally and to treat classmates and instructors with courtesy and respect.</w:t>
      </w:r>
      <w:r w:rsidRPr="00DB0524">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F75B95" w:rsidRPr="00DB0524" w:rsidRDefault="00F75B95" w:rsidP="00F75B95"/>
    <w:p w:rsidR="00F75B95" w:rsidRPr="00DB0524" w:rsidRDefault="00F75B95" w:rsidP="00F75B95">
      <w:r w:rsidRPr="00DB0524">
        <w:t>Students are expected to read and understand the following college and department policies:</w:t>
      </w:r>
    </w:p>
    <w:p w:rsidR="00F75B95" w:rsidRPr="00DB0524" w:rsidRDefault="00F75B95" w:rsidP="00F75B95">
      <w:pPr>
        <w:rPr>
          <w:bCs/>
        </w:rPr>
      </w:pPr>
      <w:r w:rsidRPr="00DB0524">
        <w:tab/>
        <w:t xml:space="preserve">The MTC </w:t>
      </w:r>
      <w:r w:rsidRPr="00DB0524">
        <w:rPr>
          <w:i/>
        </w:rPr>
        <w:t>Student Handbook</w:t>
      </w:r>
      <w:r w:rsidRPr="00DB0524">
        <w:t xml:space="preserve">., </w:t>
      </w:r>
      <w:hyperlink r:id="rId9" w:history="1">
        <w:r w:rsidRPr="00DB0524">
          <w:rPr>
            <w:rStyle w:val="Hyperlink"/>
            <w:bCs/>
          </w:rPr>
          <w:t>http://www.midlandstech.edu/handbook</w:t>
        </w:r>
      </w:hyperlink>
    </w:p>
    <w:p w:rsidR="00F75B95" w:rsidRPr="00DB0524" w:rsidRDefault="00F75B95" w:rsidP="00F75B95">
      <w:r w:rsidRPr="00DB0524">
        <w:tab/>
        <w:t xml:space="preserve">The MTC </w:t>
      </w:r>
      <w:r w:rsidRPr="00DB0524">
        <w:rPr>
          <w:i/>
        </w:rPr>
        <w:t>Academic Affairs Student Guidelines and Expectations</w:t>
      </w:r>
    </w:p>
    <w:p w:rsidR="00F75B95" w:rsidRPr="00DB0524" w:rsidRDefault="00F75B95" w:rsidP="00F75B95">
      <w:r w:rsidRPr="00DB0524">
        <w:tab/>
        <w:t xml:space="preserve">The Humanities Department </w:t>
      </w:r>
      <w:r w:rsidRPr="00DB0524">
        <w:rPr>
          <w:i/>
        </w:rPr>
        <w:t>Student Behavior Expectations</w:t>
      </w:r>
    </w:p>
    <w:p w:rsidR="00F75B95" w:rsidRPr="00DB0524" w:rsidRDefault="00F75B95" w:rsidP="001137EA">
      <w:pPr>
        <w:rPr>
          <w:b/>
          <w:bCs/>
        </w:rPr>
      </w:pPr>
    </w:p>
    <w:p w:rsidR="00071C17" w:rsidRPr="00DB0524" w:rsidRDefault="00071C17" w:rsidP="001137EA">
      <w:pPr>
        <w:rPr>
          <w:b/>
        </w:rPr>
      </w:pPr>
      <w:r w:rsidRPr="00DB0524">
        <w:rPr>
          <w:b/>
          <w:bCs/>
        </w:rPr>
        <w:t xml:space="preserve">Withdrawal:  </w:t>
      </w:r>
      <w:r w:rsidRPr="00DB0524">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DB0524" w:rsidRDefault="00086CBA" w:rsidP="006C0B14"/>
    <w:p w:rsidR="00DB0524" w:rsidRPr="00DB0524" w:rsidRDefault="00DB0524" w:rsidP="00DB0524">
      <w:pPr>
        <w:rPr>
          <w:rFonts w:eastAsia="Calibri"/>
          <w:shd w:val="clear" w:color="auto" w:fill="FFFFFF"/>
        </w:rPr>
      </w:pPr>
      <w:r w:rsidRPr="00DB0524">
        <w:rPr>
          <w:rFonts w:eastAsia="Calibri"/>
          <w:b/>
          <w:bCs/>
        </w:rPr>
        <w:t xml:space="preserve">Disabilities Statement: </w:t>
      </w:r>
      <w:r w:rsidRPr="00DB0524">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DB0524">
          <w:rPr>
            <w:rStyle w:val="Hyperlink"/>
            <w:rFonts w:eastAsia="Calibri"/>
            <w:shd w:val="clear" w:color="auto" w:fill="FFFFFF"/>
          </w:rPr>
          <w:t>disability@midlandstech.edu</w:t>
        </w:r>
      </w:hyperlink>
      <w:r w:rsidRPr="00DB0524">
        <w:rPr>
          <w:rFonts w:eastAsia="Calibri"/>
          <w:shd w:val="clear" w:color="auto" w:fill="FFFFFF"/>
        </w:rPr>
        <w:t xml:space="preserve"> if you have any questions or concerns.</w:t>
      </w:r>
    </w:p>
    <w:p w:rsidR="00DB0524" w:rsidRPr="00DB0524" w:rsidRDefault="00DB0524" w:rsidP="00DB0524">
      <w:pPr>
        <w:rPr>
          <w:rFonts w:eastAsia="Calibri"/>
          <w:shd w:val="clear" w:color="auto" w:fill="FFFFFF"/>
        </w:rPr>
      </w:pPr>
    </w:p>
    <w:p w:rsidR="00DB0524" w:rsidRPr="00DB0524" w:rsidRDefault="00DB0524" w:rsidP="00DB0524">
      <w:pPr>
        <w:rPr>
          <w:rFonts w:eastAsia="Calibri"/>
        </w:rPr>
      </w:pPr>
      <w:r w:rsidRPr="00DB0524">
        <w:rPr>
          <w:rFonts w:eastAsia="Calibri"/>
          <w:b/>
        </w:rPr>
        <w:t xml:space="preserve">Academic Dishonesty: </w:t>
      </w:r>
      <w:r w:rsidRPr="00DB0524">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DB0524" w:rsidRPr="00DB0524" w:rsidRDefault="00DB0524" w:rsidP="006C0B14"/>
    <w:p w:rsidR="007247CC" w:rsidRPr="00DB0524" w:rsidRDefault="001B463E" w:rsidP="00071C17">
      <w:pPr>
        <w:ind w:left="2520" w:hanging="2520"/>
      </w:pPr>
      <w:r w:rsidRPr="00DB0524">
        <w:rPr>
          <w:b/>
        </w:rPr>
        <w:t xml:space="preserve">Course Requirements: </w:t>
      </w:r>
      <w:r w:rsidR="00AE6E75" w:rsidRPr="00DB0524">
        <w:rPr>
          <w:b/>
        </w:rPr>
        <w:t xml:space="preserve"> </w:t>
      </w:r>
      <w:r w:rsidR="001B2780" w:rsidRPr="00DB0524">
        <w:t xml:space="preserve">[Insert course specifics: projects, papers, quizzes, tests, etc. as well as any </w:t>
      </w:r>
      <w:r w:rsidR="00071C17" w:rsidRPr="00DB0524">
        <w:t xml:space="preserve">  </w:t>
      </w:r>
      <w:r w:rsidR="001B2780" w:rsidRPr="00DB0524">
        <w:t>instructions needed]</w:t>
      </w:r>
    </w:p>
    <w:p w:rsidR="001B463E" w:rsidRPr="00DB0524" w:rsidRDefault="000067E4" w:rsidP="000067E4">
      <w:pPr>
        <w:ind w:left="2160" w:hanging="2160"/>
      </w:pPr>
      <w:r w:rsidRPr="00DB0524">
        <w:rPr>
          <w:b/>
        </w:rPr>
        <w:tab/>
      </w:r>
      <w:r w:rsidR="001B2780" w:rsidRPr="00DB0524">
        <w:t xml:space="preserve">[Include provisions for </w:t>
      </w:r>
      <w:proofErr w:type="spellStart"/>
      <w:r w:rsidR="001B2780" w:rsidRPr="00DB0524">
        <w:t>make up</w:t>
      </w:r>
      <w:proofErr w:type="spellEnd"/>
      <w:r w:rsidR="001B2780" w:rsidRPr="00DB0524">
        <w:t xml:space="preserve"> work]</w:t>
      </w:r>
    </w:p>
    <w:p w:rsidR="000067E4" w:rsidRPr="00DB0524" w:rsidRDefault="000067E4" w:rsidP="00071C17">
      <w:pPr>
        <w:rPr>
          <w:b/>
        </w:rPr>
      </w:pPr>
    </w:p>
    <w:p w:rsidR="00AE6E75" w:rsidRPr="00DB0524" w:rsidRDefault="00AE6E75" w:rsidP="00086CBA">
      <w:r w:rsidRPr="00DB0524">
        <w:rPr>
          <w:b/>
        </w:rPr>
        <w:t xml:space="preserve">Course </w:t>
      </w:r>
      <w:r w:rsidR="007247CC" w:rsidRPr="00DB0524">
        <w:rPr>
          <w:b/>
        </w:rPr>
        <w:t>Grading:</w:t>
      </w:r>
      <w:r w:rsidRPr="00DB0524">
        <w:rPr>
          <w:b/>
        </w:rPr>
        <w:tab/>
      </w:r>
      <w:r w:rsidRPr="00DB0524">
        <w:t xml:space="preserve">[Include </w:t>
      </w:r>
      <w:r w:rsidR="001B2780" w:rsidRPr="00DB0524">
        <w:t>how course requirements are graded]</w:t>
      </w:r>
      <w:r w:rsidR="001F6E89" w:rsidRPr="00DB0524">
        <w:t xml:space="preserve"> [Include penalties for late work if applicable]</w:t>
      </w:r>
    </w:p>
    <w:p w:rsidR="00071C17" w:rsidRPr="00DB0524" w:rsidRDefault="00071C17" w:rsidP="00086CBA"/>
    <w:p w:rsidR="00071C17" w:rsidRPr="00DB0524" w:rsidRDefault="00071C17" w:rsidP="00071C17">
      <w:r w:rsidRPr="00DB0524">
        <w:rPr>
          <w:b/>
        </w:rPr>
        <w:t>Grading Scale:</w:t>
      </w:r>
      <w:r w:rsidRPr="00DB0524">
        <w:t xml:space="preserve">  </w:t>
      </w:r>
      <w:r w:rsidRPr="00DB0524">
        <w:tab/>
        <w:t xml:space="preserve"> </w:t>
      </w:r>
      <w:r w:rsidRPr="00DB0524">
        <w:tab/>
        <w:t>90-100</w:t>
      </w:r>
      <w:r w:rsidRPr="00DB0524">
        <w:tab/>
      </w:r>
      <w:r w:rsidRPr="00DB0524">
        <w:tab/>
        <w:t>A</w:t>
      </w:r>
      <w:r w:rsidRPr="00DB0524">
        <w:tab/>
      </w:r>
      <w:r w:rsidRPr="00DB0524">
        <w:tab/>
        <w:t>Superior Work</w:t>
      </w:r>
    </w:p>
    <w:p w:rsidR="00071C17" w:rsidRPr="00DB0524" w:rsidRDefault="008F10A5" w:rsidP="00071C17">
      <w:r w:rsidRPr="00DB0524">
        <w:tab/>
      </w:r>
      <w:r w:rsidR="00071C17" w:rsidRPr="00DB0524">
        <w:tab/>
      </w:r>
      <w:r w:rsidR="00071C17" w:rsidRPr="00DB0524">
        <w:tab/>
        <w:t xml:space="preserve">  </w:t>
      </w:r>
      <w:r w:rsidR="001F427B" w:rsidRPr="00DB0524">
        <w:tab/>
        <w:t xml:space="preserve">  </w:t>
      </w:r>
      <w:r w:rsidR="00071C17" w:rsidRPr="00DB0524">
        <w:t>80-89</w:t>
      </w:r>
      <w:r w:rsidR="00071C17" w:rsidRPr="00DB0524">
        <w:tab/>
      </w:r>
      <w:r w:rsidR="00071C17" w:rsidRPr="00DB0524">
        <w:tab/>
        <w:t>B</w:t>
      </w:r>
      <w:r w:rsidR="00071C17" w:rsidRPr="00DB0524">
        <w:tab/>
      </w:r>
      <w:r w:rsidR="00071C17" w:rsidRPr="00DB0524">
        <w:tab/>
        <w:t>Good Work</w:t>
      </w:r>
    </w:p>
    <w:p w:rsidR="00071C17" w:rsidRPr="00DB0524" w:rsidRDefault="008F10A5" w:rsidP="00071C17">
      <w:r w:rsidRPr="00DB0524">
        <w:tab/>
      </w:r>
      <w:r w:rsidR="00071C17" w:rsidRPr="00DB0524">
        <w:tab/>
      </w:r>
      <w:r w:rsidR="00071C17" w:rsidRPr="00DB0524">
        <w:tab/>
        <w:t xml:space="preserve">  </w:t>
      </w:r>
      <w:r w:rsidR="00071C17" w:rsidRPr="00DB0524">
        <w:tab/>
        <w:t xml:space="preserve">  70-79</w:t>
      </w:r>
      <w:r w:rsidR="00071C17" w:rsidRPr="00DB0524">
        <w:tab/>
      </w:r>
      <w:r w:rsidR="00071C17" w:rsidRPr="00DB0524">
        <w:tab/>
        <w:t>C</w:t>
      </w:r>
      <w:r w:rsidR="00071C17" w:rsidRPr="00DB0524">
        <w:tab/>
      </w:r>
      <w:r w:rsidR="00071C17" w:rsidRPr="00DB0524">
        <w:tab/>
        <w:t>Average Work</w:t>
      </w:r>
    </w:p>
    <w:p w:rsidR="00071C17" w:rsidRPr="00DB0524" w:rsidRDefault="008F10A5" w:rsidP="00071C17">
      <w:r w:rsidRPr="00DB0524">
        <w:tab/>
      </w:r>
      <w:r w:rsidR="00071C17" w:rsidRPr="00DB0524">
        <w:tab/>
      </w:r>
      <w:r w:rsidR="00071C17" w:rsidRPr="00DB0524">
        <w:tab/>
        <w:t xml:space="preserve">  </w:t>
      </w:r>
      <w:r w:rsidR="00071C17" w:rsidRPr="00DB0524">
        <w:tab/>
        <w:t xml:space="preserve">  60-69</w:t>
      </w:r>
      <w:r w:rsidR="00071C17" w:rsidRPr="00DB0524">
        <w:tab/>
      </w:r>
      <w:r w:rsidR="00071C17" w:rsidRPr="00DB0524">
        <w:tab/>
        <w:t>D</w:t>
      </w:r>
      <w:r w:rsidR="00071C17" w:rsidRPr="00DB0524">
        <w:tab/>
      </w:r>
      <w:r w:rsidR="00071C17" w:rsidRPr="00DB0524">
        <w:tab/>
      </w:r>
      <w:proofErr w:type="gramStart"/>
      <w:r w:rsidR="00071C17" w:rsidRPr="00DB0524">
        <w:t>Below</w:t>
      </w:r>
      <w:proofErr w:type="gramEnd"/>
      <w:r w:rsidR="00071C17" w:rsidRPr="00DB0524">
        <w:t xml:space="preserve"> Average Work</w:t>
      </w:r>
    </w:p>
    <w:p w:rsidR="00071C17" w:rsidRPr="00DB0524" w:rsidRDefault="00437FE1" w:rsidP="00071C17">
      <w:r w:rsidRPr="00DB0524">
        <w:tab/>
      </w:r>
      <w:r w:rsidRPr="00DB0524">
        <w:tab/>
      </w:r>
      <w:r w:rsidRPr="00DB0524">
        <w:tab/>
        <w:t xml:space="preserve">         </w:t>
      </w:r>
      <w:r w:rsidRPr="00DB0524">
        <w:tab/>
        <w:t xml:space="preserve">   </w:t>
      </w:r>
      <w:r w:rsidR="00071C17" w:rsidRPr="00DB0524">
        <w:t xml:space="preserve"> 0</w:t>
      </w:r>
      <w:r w:rsidRPr="00DB0524">
        <w:t>-59</w:t>
      </w:r>
      <w:r w:rsidR="00071C17" w:rsidRPr="00DB0524">
        <w:tab/>
      </w:r>
      <w:r w:rsidR="00071C17" w:rsidRPr="00DB0524">
        <w:tab/>
        <w:t>F</w:t>
      </w:r>
      <w:r w:rsidR="00071C17" w:rsidRPr="00DB0524">
        <w:tab/>
      </w:r>
      <w:r w:rsidR="00071C17" w:rsidRPr="00DB0524">
        <w:tab/>
        <w:t>Unsatisfactory Work</w:t>
      </w:r>
    </w:p>
    <w:p w:rsidR="001B2780" w:rsidRPr="00DB0524" w:rsidRDefault="001B2780" w:rsidP="00086CBA"/>
    <w:p w:rsidR="001B2780" w:rsidRPr="00DB0524" w:rsidRDefault="001B2780" w:rsidP="00086CBA">
      <w:r w:rsidRPr="00DB0524">
        <w:rPr>
          <w:b/>
        </w:rPr>
        <w:t xml:space="preserve">Special Procedures: </w:t>
      </w:r>
      <w:r w:rsidRPr="00DB0524">
        <w:rPr>
          <w:b/>
        </w:rPr>
        <w:tab/>
      </w:r>
      <w:r w:rsidRPr="00DB0524">
        <w:t>[Delete if none]</w:t>
      </w:r>
    </w:p>
    <w:p w:rsidR="001B2780" w:rsidRPr="00DB0524" w:rsidRDefault="001B2780" w:rsidP="00086CBA"/>
    <w:p w:rsidR="001B2780" w:rsidRPr="00DB0524" w:rsidRDefault="001B2780" w:rsidP="00086CBA">
      <w:r w:rsidRPr="00DB0524">
        <w:rPr>
          <w:b/>
        </w:rPr>
        <w:t>Field Trips:</w:t>
      </w:r>
      <w:r w:rsidRPr="00DB0524">
        <w:rPr>
          <w:b/>
        </w:rPr>
        <w:tab/>
      </w:r>
      <w:r w:rsidRPr="00DB0524">
        <w:rPr>
          <w:b/>
        </w:rPr>
        <w:tab/>
      </w:r>
      <w:r w:rsidRPr="00DB0524">
        <w:t>[Delete if none]</w:t>
      </w:r>
    </w:p>
    <w:p w:rsidR="001B2780" w:rsidRPr="00DB0524" w:rsidRDefault="001B2780" w:rsidP="00086CBA"/>
    <w:p w:rsidR="00C3470A" w:rsidRPr="00DB0524" w:rsidRDefault="001B2780" w:rsidP="00C3470A">
      <w:r w:rsidRPr="00DB0524">
        <w:rPr>
          <w:b/>
        </w:rPr>
        <w:t>Classroom Rules/Other:</w:t>
      </w:r>
      <w:r w:rsidRPr="00DB0524">
        <w:rPr>
          <w:b/>
        </w:rPr>
        <w:tab/>
      </w:r>
      <w:r w:rsidRPr="00DB0524">
        <w:t>[Delete if none or expand as needed]</w:t>
      </w:r>
    </w:p>
    <w:p w:rsidR="00C3470A" w:rsidRPr="00DB0524" w:rsidRDefault="00C3470A" w:rsidP="00C3470A">
      <w:pPr>
        <w:rPr>
          <w:b/>
        </w:rPr>
      </w:pPr>
    </w:p>
    <w:p w:rsidR="00C37CAB" w:rsidRPr="00DB0524" w:rsidRDefault="00C37CAB" w:rsidP="00C3470A">
      <w:pPr>
        <w:rPr>
          <w:b/>
        </w:rPr>
      </w:pPr>
      <w:r w:rsidRPr="00DB0524">
        <w:rPr>
          <w:b/>
        </w:rPr>
        <w:t>Course Topic Outline/Course Calendar with Assignments:</w:t>
      </w:r>
      <w:r w:rsidR="009E3A18" w:rsidRPr="00DB0524">
        <w:rPr>
          <w:b/>
        </w:rPr>
        <w:t xml:space="preserve">  </w:t>
      </w:r>
      <w:r w:rsidR="009E3A18" w:rsidRPr="00DB0524">
        <w:rPr>
          <w:b/>
          <w:color w:val="FF0000"/>
        </w:rPr>
        <w:t>[This is required]</w:t>
      </w:r>
    </w:p>
    <w:p w:rsidR="00C37CAB" w:rsidRPr="00DB0524" w:rsidRDefault="00C37CAB" w:rsidP="00C37CAB"/>
    <w:p w:rsidR="00C37CAB" w:rsidRPr="00DB0524" w:rsidRDefault="00C37CAB" w:rsidP="00C37CAB"/>
    <w:p w:rsidR="00C37CAB" w:rsidRPr="00DB0524" w:rsidRDefault="00C37CAB" w:rsidP="00C37CAB"/>
    <w:p w:rsidR="00C37CAB" w:rsidRPr="00DB0524" w:rsidRDefault="00C37CAB" w:rsidP="00C37CAB">
      <w:pPr>
        <w:rPr>
          <w:b/>
        </w:rPr>
      </w:pPr>
      <w:r w:rsidRPr="00DB0524">
        <w:rPr>
          <w:b/>
        </w:rPr>
        <w:t>PLEASE NOTE: Should change become necessary, the instructor reserves the right to adjust the requirements, pace, or scheduling of this course.  Any change will be announced in class before it becomes effective.</w:t>
      </w:r>
    </w:p>
    <w:p w:rsidR="004C036E" w:rsidRPr="00071C17" w:rsidRDefault="004C036E" w:rsidP="00C37CAB">
      <w:pPr>
        <w:rPr>
          <w:b/>
        </w:rPr>
      </w:pPr>
    </w:p>
    <w:sectPr w:rsidR="004C036E" w:rsidRPr="00071C17" w:rsidSect="00FA0580">
      <w:pgSz w:w="12240" w:h="15840"/>
      <w:pgMar w:top="81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4597D"/>
    <w:rsid w:val="00071C17"/>
    <w:rsid w:val="000833C2"/>
    <w:rsid w:val="00086CBA"/>
    <w:rsid w:val="000D02FD"/>
    <w:rsid w:val="000E6244"/>
    <w:rsid w:val="001053BE"/>
    <w:rsid w:val="001137EA"/>
    <w:rsid w:val="00124B30"/>
    <w:rsid w:val="00144133"/>
    <w:rsid w:val="0016241D"/>
    <w:rsid w:val="001835CB"/>
    <w:rsid w:val="001B273B"/>
    <w:rsid w:val="001B2780"/>
    <w:rsid w:val="001B463E"/>
    <w:rsid w:val="001C021A"/>
    <w:rsid w:val="001D2F33"/>
    <w:rsid w:val="001F427B"/>
    <w:rsid w:val="001F6E89"/>
    <w:rsid w:val="00244C06"/>
    <w:rsid w:val="002565CC"/>
    <w:rsid w:val="00256F6E"/>
    <w:rsid w:val="00272A6E"/>
    <w:rsid w:val="00292B1F"/>
    <w:rsid w:val="002E7F78"/>
    <w:rsid w:val="003247DC"/>
    <w:rsid w:val="00371B93"/>
    <w:rsid w:val="003911C1"/>
    <w:rsid w:val="003A2D6F"/>
    <w:rsid w:val="003B3C84"/>
    <w:rsid w:val="003B7CD6"/>
    <w:rsid w:val="003C32CA"/>
    <w:rsid w:val="003E773D"/>
    <w:rsid w:val="003F105C"/>
    <w:rsid w:val="003F7375"/>
    <w:rsid w:val="00437FE1"/>
    <w:rsid w:val="0048648E"/>
    <w:rsid w:val="004C036E"/>
    <w:rsid w:val="005076D3"/>
    <w:rsid w:val="0051277B"/>
    <w:rsid w:val="00532A7D"/>
    <w:rsid w:val="00561A7C"/>
    <w:rsid w:val="005820CF"/>
    <w:rsid w:val="00597FA8"/>
    <w:rsid w:val="005C18CE"/>
    <w:rsid w:val="005E5E0C"/>
    <w:rsid w:val="0062666A"/>
    <w:rsid w:val="006C0B14"/>
    <w:rsid w:val="006C505B"/>
    <w:rsid w:val="006C56AB"/>
    <w:rsid w:val="007149F3"/>
    <w:rsid w:val="007247CC"/>
    <w:rsid w:val="00752192"/>
    <w:rsid w:val="00897FB7"/>
    <w:rsid w:val="008F10A5"/>
    <w:rsid w:val="009366A2"/>
    <w:rsid w:val="009608B1"/>
    <w:rsid w:val="009D7741"/>
    <w:rsid w:val="009E1DC7"/>
    <w:rsid w:val="009E3A18"/>
    <w:rsid w:val="009E4648"/>
    <w:rsid w:val="00A12C79"/>
    <w:rsid w:val="00A26A12"/>
    <w:rsid w:val="00AB623F"/>
    <w:rsid w:val="00AD4D31"/>
    <w:rsid w:val="00AE6E75"/>
    <w:rsid w:val="00B1485D"/>
    <w:rsid w:val="00B77AE8"/>
    <w:rsid w:val="00B90AA4"/>
    <w:rsid w:val="00C241ED"/>
    <w:rsid w:val="00C3470A"/>
    <w:rsid w:val="00C37CAB"/>
    <w:rsid w:val="00C60D79"/>
    <w:rsid w:val="00CA45D6"/>
    <w:rsid w:val="00CB07C9"/>
    <w:rsid w:val="00CC3149"/>
    <w:rsid w:val="00D12332"/>
    <w:rsid w:val="00D72312"/>
    <w:rsid w:val="00D76635"/>
    <w:rsid w:val="00D809E4"/>
    <w:rsid w:val="00DA76F2"/>
    <w:rsid w:val="00DB0524"/>
    <w:rsid w:val="00DD71F7"/>
    <w:rsid w:val="00E4725E"/>
    <w:rsid w:val="00E710B1"/>
    <w:rsid w:val="00F34A95"/>
    <w:rsid w:val="00F64F2E"/>
    <w:rsid w:val="00F75B95"/>
    <w:rsid w:val="00FA0580"/>
    <w:rsid w:val="00FD0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1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3470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253394409">
      <w:bodyDiv w:val="1"/>
      <w:marLeft w:val="0"/>
      <w:marRight w:val="0"/>
      <w:marTop w:val="0"/>
      <w:marBottom w:val="0"/>
      <w:divBdr>
        <w:top w:val="none" w:sz="0" w:space="0" w:color="auto"/>
        <w:left w:val="none" w:sz="0" w:space="0" w:color="auto"/>
        <w:bottom w:val="none" w:sz="0" w:space="0" w:color="auto"/>
        <w:right w:val="none" w:sz="0" w:space="0" w:color="auto"/>
      </w:divBdr>
    </w:div>
    <w:div w:id="1663048463">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 w:id="19805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2180</Words>
  <Characters>12428</Characters>
  <Application>Microsoft Office Word</Application>
  <DocSecurity>0</DocSecurity>
  <Lines>103</Lines>
  <Paragraphs>29</Paragraphs>
  <ScaleCrop>false</ScaleCrop>
  <Company/>
  <LinksUpToDate>false</LinksUpToDate>
  <CharactersWithSpaces>14579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4</cp:revision>
  <dcterms:created xsi:type="dcterms:W3CDTF">2014-07-28T12:15:00Z</dcterms:created>
  <dcterms:modified xsi:type="dcterms:W3CDTF">2014-07-30T18:13:00Z</dcterms:modified>
</cp:coreProperties>
</file>