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3A" w:rsidRDefault="00AE773A">
      <w:pPr>
        <w:rPr>
          <w:rFonts w:ascii="Arial" w:hAnsi="Arial" w:cs="Arial"/>
          <w:sz w:val="20"/>
          <w:szCs w:val="20"/>
        </w:rPr>
      </w:pPr>
      <w:r>
        <w:rPr>
          <w:rFonts w:ascii="Arial" w:hAnsi="Arial" w:cs="Arial"/>
          <w:noProof/>
          <w:sz w:val="20"/>
          <w:szCs w:val="20"/>
        </w:rPr>
        <w:drawing>
          <wp:inline distT="0" distB="0" distL="0" distR="0">
            <wp:extent cx="1038225" cy="43178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lands.png"/>
                    <pic:cNvPicPr/>
                  </pic:nvPicPr>
                  <pic:blipFill>
                    <a:blip r:embed="rId8">
                      <a:extLst>
                        <a:ext uri="{28A0092B-C50C-407E-A947-70E740481C1C}">
                          <a14:useLocalDpi xmlns:a14="http://schemas.microsoft.com/office/drawing/2010/main" val="0"/>
                        </a:ext>
                      </a:extLst>
                    </a:blip>
                    <a:stretch>
                      <a:fillRect/>
                    </a:stretch>
                  </pic:blipFill>
                  <pic:spPr>
                    <a:xfrm>
                      <a:off x="0" y="0"/>
                      <a:ext cx="1038370" cy="431845"/>
                    </a:xfrm>
                    <a:prstGeom prst="rect">
                      <a:avLst/>
                    </a:prstGeom>
                  </pic:spPr>
                </pic:pic>
              </a:graphicData>
            </a:graphic>
          </wp:inline>
        </w:drawing>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noProof/>
          <w:sz w:val="20"/>
          <w:szCs w:val="20"/>
        </w:rPr>
        <w:drawing>
          <wp:inline distT="0" distB="0" distL="0" distR="0">
            <wp:extent cx="1267002" cy="4191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plogo.png"/>
                    <pic:cNvPicPr/>
                  </pic:nvPicPr>
                  <pic:blipFill>
                    <a:blip r:embed="rId9">
                      <a:extLst>
                        <a:ext uri="{28A0092B-C50C-407E-A947-70E740481C1C}">
                          <a14:useLocalDpi xmlns:a14="http://schemas.microsoft.com/office/drawing/2010/main" val="0"/>
                        </a:ext>
                      </a:extLst>
                    </a:blip>
                    <a:stretch>
                      <a:fillRect/>
                    </a:stretch>
                  </pic:blipFill>
                  <pic:spPr>
                    <a:xfrm>
                      <a:off x="0" y="0"/>
                      <a:ext cx="1267002" cy="419159"/>
                    </a:xfrm>
                    <a:prstGeom prst="rect">
                      <a:avLst/>
                    </a:prstGeom>
                  </pic:spPr>
                </pic:pic>
              </a:graphicData>
            </a:graphic>
          </wp:inline>
        </w:drawing>
      </w:r>
    </w:p>
    <w:p w:rsidR="00AE773A" w:rsidRDefault="00AE773A" w:rsidP="008C6628">
      <w:pPr>
        <w:spacing w:line="360" w:lineRule="auto"/>
        <w:rPr>
          <w:rFonts w:ascii="Arial" w:hAnsi="Arial" w:cs="Arial"/>
          <w:sz w:val="20"/>
          <w:szCs w:val="20"/>
        </w:rPr>
      </w:pPr>
      <w:r>
        <w:rPr>
          <w:rFonts w:ascii="Arial" w:hAnsi="Arial" w:cs="Arial"/>
          <w:sz w:val="20"/>
          <w:szCs w:val="20"/>
        </w:rPr>
        <w:t>M</w:t>
      </w:r>
      <w:r w:rsidR="00963AE1">
        <w:rPr>
          <w:rFonts w:ascii="Arial" w:hAnsi="Arial" w:cs="Arial"/>
          <w:sz w:val="20"/>
          <w:szCs w:val="20"/>
        </w:rPr>
        <w:t>idland Technical College Mission</w:t>
      </w:r>
      <w:r w:rsidR="006A5029">
        <w:rPr>
          <w:rFonts w:ascii="Arial" w:hAnsi="Arial" w:cs="Arial"/>
          <w:sz w:val="20"/>
          <w:szCs w:val="20"/>
        </w:rPr>
        <w:t xml:space="preserve"> Statement</w:t>
      </w:r>
    </w:p>
    <w:p w:rsidR="00B54658" w:rsidRDefault="00963AE1" w:rsidP="008C6628">
      <w:pPr>
        <w:spacing w:line="360" w:lineRule="auto"/>
      </w:pPr>
      <w:r>
        <w:rPr>
          <w:rFonts w:ascii="Arial" w:hAnsi="Arial" w:cs="Arial"/>
          <w:sz w:val="20"/>
          <w:szCs w:val="20"/>
        </w:rPr>
        <w:t xml:space="preserve">Midlands Technical College is a comprehensive, multi-campus, public, two-year </w:t>
      </w:r>
      <w:proofErr w:type="gramStart"/>
      <w:r>
        <w:rPr>
          <w:rFonts w:ascii="Arial" w:hAnsi="Arial" w:cs="Arial"/>
          <w:sz w:val="20"/>
          <w:szCs w:val="20"/>
        </w:rPr>
        <w:t>college</w:t>
      </w:r>
      <w:proofErr w:type="gramEnd"/>
      <w:r>
        <w:rPr>
          <w:rFonts w:ascii="Arial" w:hAnsi="Arial" w:cs="Arial"/>
          <w:sz w:val="20"/>
          <w:szCs w:val="20"/>
        </w:rPr>
        <w:t xml:space="preserve"> serving the primary region of Richland, Lexington and Fairfield counties of South Carolina. College programs and services provide accessible, affordable, high quality post-secondary education that prepares a diverse student population to enter the job market, transfer to senior colleges and universities, and achieve their professional and personal goals. Through its programs and services, the college equitably provides higher education opportunities and strengthens the economic and social vitality of the community.</w:t>
      </w:r>
      <w:bookmarkStart w:id="0" w:name="_GoBack"/>
      <w:bookmarkEnd w:id="0"/>
    </w:p>
    <w:sectPr w:rsidR="00B5465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28A" w:rsidRDefault="0098628A" w:rsidP="009641DC">
      <w:pPr>
        <w:spacing w:after="0" w:line="240" w:lineRule="auto"/>
      </w:pPr>
      <w:r>
        <w:separator/>
      </w:r>
    </w:p>
  </w:endnote>
  <w:endnote w:type="continuationSeparator" w:id="0">
    <w:p w:rsidR="0098628A" w:rsidRDefault="0098628A" w:rsidP="0096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28A" w:rsidRDefault="0098628A" w:rsidP="009641DC">
      <w:pPr>
        <w:spacing w:after="0" w:line="240" w:lineRule="auto"/>
      </w:pPr>
      <w:r>
        <w:separator/>
      </w:r>
    </w:p>
  </w:footnote>
  <w:footnote w:type="continuationSeparator" w:id="0">
    <w:p w:rsidR="0098628A" w:rsidRDefault="0098628A" w:rsidP="00964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DC" w:rsidRDefault="00964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3A"/>
    <w:rsid w:val="000E52A1"/>
    <w:rsid w:val="001A0E17"/>
    <w:rsid w:val="00483059"/>
    <w:rsid w:val="004C3A09"/>
    <w:rsid w:val="006A5029"/>
    <w:rsid w:val="008C6628"/>
    <w:rsid w:val="00963AE1"/>
    <w:rsid w:val="009641DC"/>
    <w:rsid w:val="00966423"/>
    <w:rsid w:val="0098628A"/>
    <w:rsid w:val="009E58B3"/>
    <w:rsid w:val="00AE773A"/>
    <w:rsid w:val="00B54658"/>
    <w:rsid w:val="00BC25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73A"/>
    <w:rPr>
      <w:rFonts w:ascii="Tahoma" w:hAnsi="Tahoma" w:cs="Tahoma"/>
      <w:sz w:val="16"/>
      <w:szCs w:val="16"/>
    </w:rPr>
  </w:style>
  <w:style w:type="paragraph" w:styleId="Header">
    <w:name w:val="header"/>
    <w:basedOn w:val="Normal"/>
    <w:link w:val="HeaderChar"/>
    <w:uiPriority w:val="99"/>
    <w:unhideWhenUsed/>
    <w:rsid w:val="00964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1DC"/>
  </w:style>
  <w:style w:type="paragraph" w:styleId="Footer">
    <w:name w:val="footer"/>
    <w:basedOn w:val="Normal"/>
    <w:link w:val="FooterChar"/>
    <w:uiPriority w:val="99"/>
    <w:unhideWhenUsed/>
    <w:rsid w:val="00964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73A"/>
    <w:rPr>
      <w:rFonts w:ascii="Tahoma" w:hAnsi="Tahoma" w:cs="Tahoma"/>
      <w:sz w:val="16"/>
      <w:szCs w:val="16"/>
    </w:rPr>
  </w:style>
  <w:style w:type="paragraph" w:styleId="Header">
    <w:name w:val="header"/>
    <w:basedOn w:val="Normal"/>
    <w:link w:val="HeaderChar"/>
    <w:uiPriority w:val="99"/>
    <w:unhideWhenUsed/>
    <w:rsid w:val="00964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1DC"/>
  </w:style>
  <w:style w:type="paragraph" w:styleId="Footer">
    <w:name w:val="footer"/>
    <w:basedOn w:val="Normal"/>
    <w:link w:val="FooterChar"/>
    <w:uiPriority w:val="99"/>
    <w:unhideWhenUsed/>
    <w:rsid w:val="00964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BAC90-F1A4-4E0D-AD00-3B28E71C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 Kim</dc:creator>
  <cp:lastModifiedBy>Jae Kim</cp:lastModifiedBy>
  <cp:revision>7</cp:revision>
  <dcterms:created xsi:type="dcterms:W3CDTF">2013-05-06T18:44:00Z</dcterms:created>
  <dcterms:modified xsi:type="dcterms:W3CDTF">2013-05-06T18:52:00Z</dcterms:modified>
</cp:coreProperties>
</file>